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635F" w:rsidRPr="0086635F" w:rsidRDefault="0086635F" w:rsidP="0086635F">
      <w:pPr>
        <w:pStyle w:val="Title"/>
        <w:spacing w:before="0" w:after="0"/>
        <w:jc w:val="left"/>
      </w:pPr>
      <w:r>
        <w:t xml:space="preserve">                                          </w:t>
      </w:r>
      <w:r w:rsidRPr="0086635F">
        <w:t xml:space="preserve">SỞ GIÁO DỤC &amp; ĐÀO TẠO QUẢNG NGÃI                                                            </w:t>
      </w:r>
    </w:p>
    <w:p w:rsidR="0086635F" w:rsidRDefault="0086635F" w:rsidP="0086635F">
      <w:pPr>
        <w:pStyle w:val="Title"/>
        <w:spacing w:before="0" w:after="0"/>
        <w:ind w:left="3600"/>
        <w:jc w:val="left"/>
      </w:pPr>
      <w:r>
        <w:t xml:space="preserve">     ĐỀ THI THAM KHẢO</w:t>
      </w:r>
    </w:p>
    <w:p w:rsidR="0086635F" w:rsidRPr="0086635F" w:rsidRDefault="0086635F" w:rsidP="0086635F">
      <w:pPr>
        <w:pStyle w:val="Subtitle"/>
        <w:spacing w:line="264" w:lineRule="auto"/>
      </w:pPr>
      <w:r w:rsidRPr="0086635F">
        <w:t xml:space="preserve">       </w:t>
      </w:r>
      <w:r w:rsidR="00E769B3">
        <w:t xml:space="preserve">                            </w:t>
      </w:r>
      <w:r w:rsidRPr="0086635F">
        <w:t xml:space="preserve">KỲ THI </w:t>
      </w:r>
      <w:r w:rsidR="009D28DB">
        <w:t>TỐT NGHIỆP THPT</w:t>
      </w:r>
      <w:r w:rsidRPr="0086635F">
        <w:t xml:space="preserve"> QUỐC GIA</w:t>
      </w:r>
      <w:r w:rsidR="00E769B3">
        <w:t xml:space="preserve"> 2021</w:t>
      </w:r>
    </w:p>
    <w:p w:rsidR="0086635F" w:rsidRDefault="009D28DB" w:rsidP="009D28DB">
      <w:pPr>
        <w:spacing w:line="264" w:lineRule="auto"/>
        <w:ind w:right="-4967"/>
        <w:rPr>
          <w:b/>
          <w:sz w:val="26"/>
          <w:szCs w:val="26"/>
          <w:u w:val="single"/>
        </w:rPr>
      </w:pPr>
      <w:r w:rsidRPr="009D28DB">
        <w:rPr>
          <w:b/>
          <w:sz w:val="26"/>
          <w:szCs w:val="26"/>
        </w:rPr>
        <w:t xml:space="preserve">                              </w:t>
      </w:r>
      <w:r w:rsidR="0086635F" w:rsidRPr="0086635F">
        <w:rPr>
          <w:b/>
          <w:sz w:val="26"/>
          <w:szCs w:val="26"/>
          <w:u w:val="single"/>
        </w:rPr>
        <w:t>MÔN: NGỮ VĂN</w:t>
      </w:r>
      <w:r>
        <w:rPr>
          <w:b/>
          <w:sz w:val="26"/>
          <w:szCs w:val="26"/>
          <w:u w:val="single"/>
        </w:rPr>
        <w:t xml:space="preserve"> – TRƯỜNG THPT TRẦN QUỐC TUẤN</w:t>
      </w:r>
    </w:p>
    <w:p w:rsidR="0086635F" w:rsidRDefault="0086635F" w:rsidP="0086635F">
      <w:pPr>
        <w:tabs>
          <w:tab w:val="left" w:pos="4760"/>
        </w:tabs>
        <w:spacing w:before="40" w:after="40" w:line="264" w:lineRule="auto"/>
        <w:rPr>
          <w:b/>
          <w:sz w:val="26"/>
          <w:szCs w:val="26"/>
        </w:rPr>
      </w:pPr>
    </w:p>
    <w:p w:rsidR="0086635F" w:rsidRPr="0086635F" w:rsidRDefault="0086635F" w:rsidP="0086635F">
      <w:pPr>
        <w:tabs>
          <w:tab w:val="left" w:pos="4760"/>
        </w:tabs>
        <w:spacing w:before="40" w:after="40" w:line="288" w:lineRule="auto"/>
        <w:rPr>
          <w:b/>
          <w:sz w:val="26"/>
          <w:szCs w:val="26"/>
        </w:rPr>
      </w:pPr>
      <w:r w:rsidRPr="0086635F">
        <w:rPr>
          <w:b/>
          <w:sz w:val="26"/>
          <w:szCs w:val="26"/>
        </w:rPr>
        <w:t>I. PHẦN ĐỌC HIỂU (3,0 điểm)</w:t>
      </w:r>
    </w:p>
    <w:p w:rsidR="0086635F" w:rsidRPr="0086635F" w:rsidRDefault="0086635F" w:rsidP="0086635F">
      <w:pPr>
        <w:shd w:val="clear" w:color="auto" w:fill="FFFFFF"/>
        <w:spacing w:before="40" w:after="40" w:line="288" w:lineRule="auto"/>
        <w:textAlignment w:val="baseline"/>
        <w:rPr>
          <w:sz w:val="26"/>
          <w:szCs w:val="26"/>
        </w:rPr>
      </w:pPr>
      <w:r w:rsidRPr="0086635F">
        <w:rPr>
          <w:b/>
          <w:bCs/>
          <w:sz w:val="26"/>
          <w:szCs w:val="26"/>
          <w:bdr w:val="none" w:sz="0" w:space="0" w:color="auto" w:frame="1"/>
        </w:rPr>
        <w:t xml:space="preserve">           Đọc đoạn trích và thực hiện các yêu cầu:</w:t>
      </w:r>
    </w:p>
    <w:p w:rsidR="0086635F" w:rsidRPr="0086635F" w:rsidRDefault="0086635F" w:rsidP="009D28DB">
      <w:pPr>
        <w:pStyle w:val="BodyTextIndent"/>
        <w:rPr>
          <w:rStyle w:val="Emphasis"/>
        </w:rPr>
      </w:pPr>
      <w:r w:rsidRPr="0086635F">
        <w:rPr>
          <w:rStyle w:val="Emphasis"/>
        </w:rPr>
        <w:t xml:space="preserve">(1) “Mơ ước của hầu hết mọi người trong đời là trở thành một con người thành công và hạnh phúc bằng chính tài năng và đạo đức của mình. Ở bình diện tổ chức hay các quốc gia cũng vậy. Một tổ chức hay quốc gia càng có nhiều người hướng đến thành công bằng tài năng và đạo đức, tổ chức hay quốc gia đó càng có cơ hội phát triển thịnh vượng và văn minh. Tài năng và đạo đức đã trở thành những phẩm chất được tìm kiếm và tôn vinh hàng đầu trong mọi xã hội và mọi thời đại, và chúng có một mối liên quan chặt chẽ với hiệu quả và hiệu quả bền vững. Cần có tài năng thì mới tạo ra được hiệu quả, cần có đạo đức thì mới tạo ra được hiệu quả bền vững. Và ngược lại, không ai có thể được xem là tài năng nếu không tạo ra hiệu quả, cũng như không ai có thể được coi là có đạo đức nếu như việc tạo ra hiệu quả đó chỉ là nhất thời chứ không mang tính bền vững, bởi lẽ, để tạo ra hiệu quả bền vững thì luôn phải dựa trên nền tảng đạo đức. </w:t>
      </w:r>
    </w:p>
    <w:p w:rsidR="0086635F" w:rsidRPr="0086635F" w:rsidRDefault="0086635F" w:rsidP="0086635F">
      <w:pPr>
        <w:shd w:val="clear" w:color="auto" w:fill="FFFFFF"/>
        <w:spacing w:before="40" w:after="40" w:line="288" w:lineRule="auto"/>
        <w:ind w:firstLine="720"/>
        <w:jc w:val="both"/>
        <w:textAlignment w:val="baseline"/>
        <w:rPr>
          <w:rStyle w:val="Emphasis"/>
          <w:sz w:val="26"/>
          <w:szCs w:val="26"/>
          <w:shd w:val="clear" w:color="auto" w:fill="FFFFFF"/>
        </w:rPr>
      </w:pPr>
      <w:r w:rsidRPr="0086635F">
        <w:rPr>
          <w:rStyle w:val="Emphasis"/>
          <w:sz w:val="26"/>
          <w:szCs w:val="26"/>
          <w:shd w:val="clear" w:color="auto" w:fill="FFFFFF"/>
        </w:rPr>
        <w:t>(2) Vì thế, câu trả lời về "hiệu quả" cũng chính là "lời đáp" cho câu chuyện về tài năng và đạo đức mà nhiều người tìm kiếm, mà lại là một "lời đáp" được đúc kết bằng việc chuyển hóa một hệ thống giá trị ở bên trong để hình thành bản tính thành công bền vững của con người, chứ hoàn toàn không phải là những chiêu trò hay thủ thuật ở bên ngoài”.</w:t>
      </w:r>
    </w:p>
    <w:p w:rsidR="0086635F" w:rsidRDefault="00E769B3" w:rsidP="0086635F">
      <w:pPr>
        <w:shd w:val="clear" w:color="auto" w:fill="FFFFFF"/>
        <w:spacing w:before="40" w:after="40" w:line="288" w:lineRule="auto"/>
        <w:ind w:firstLine="720"/>
        <w:jc w:val="both"/>
        <w:textAlignment w:val="baseline"/>
        <w:rPr>
          <w:rStyle w:val="Strong"/>
          <w:b w:val="0"/>
          <w:bCs w:val="0"/>
          <w:sz w:val="26"/>
          <w:szCs w:val="26"/>
          <w:shd w:val="clear" w:color="auto" w:fill="FFFFFF"/>
        </w:rPr>
      </w:pPr>
      <w:r>
        <w:rPr>
          <w:sz w:val="26"/>
          <w:szCs w:val="26"/>
          <w:shd w:val="clear" w:color="auto" w:fill="FFFFFF"/>
        </w:rPr>
        <w:t xml:space="preserve">              </w:t>
      </w:r>
      <w:r w:rsidR="0086635F" w:rsidRPr="0086635F">
        <w:rPr>
          <w:sz w:val="26"/>
          <w:szCs w:val="26"/>
          <w:shd w:val="clear" w:color="auto" w:fill="FFFFFF"/>
        </w:rPr>
        <w:t>(Trích lời giới thiệu của </w:t>
      </w:r>
      <w:r w:rsidR="0086635F" w:rsidRPr="0086635F">
        <w:rPr>
          <w:rStyle w:val="Strong"/>
          <w:b w:val="0"/>
          <w:bCs w:val="0"/>
          <w:sz w:val="26"/>
          <w:szCs w:val="26"/>
          <w:shd w:val="clear" w:color="auto" w:fill="FFFFFF"/>
        </w:rPr>
        <w:t xml:space="preserve">nhà giáo Giản Tư Trung cho cuốn sách </w:t>
      </w:r>
    </w:p>
    <w:p w:rsidR="0086635F" w:rsidRPr="0086635F" w:rsidRDefault="00E769B3" w:rsidP="0086635F">
      <w:pPr>
        <w:shd w:val="clear" w:color="auto" w:fill="FFFFFF"/>
        <w:spacing w:before="40" w:after="40" w:line="288" w:lineRule="auto"/>
        <w:ind w:firstLine="720"/>
        <w:jc w:val="both"/>
        <w:textAlignment w:val="baseline"/>
        <w:rPr>
          <w:rStyle w:val="Emphasis"/>
          <w:sz w:val="26"/>
          <w:szCs w:val="26"/>
          <w:shd w:val="clear" w:color="auto" w:fill="FFFFFF"/>
        </w:rPr>
      </w:pPr>
      <w:r>
        <w:rPr>
          <w:rStyle w:val="Strong"/>
          <w:b w:val="0"/>
          <w:bCs w:val="0"/>
          <w:sz w:val="26"/>
          <w:szCs w:val="26"/>
          <w:shd w:val="clear" w:color="auto" w:fill="FFFFFF"/>
        </w:rPr>
        <w:t xml:space="preserve">       </w:t>
      </w:r>
      <w:r w:rsidR="0086635F">
        <w:rPr>
          <w:rStyle w:val="Strong"/>
          <w:b w:val="0"/>
          <w:bCs w:val="0"/>
          <w:sz w:val="26"/>
          <w:szCs w:val="26"/>
          <w:shd w:val="clear" w:color="auto" w:fill="FFFFFF"/>
        </w:rPr>
        <w:t xml:space="preserve"> </w:t>
      </w:r>
      <w:r w:rsidR="0086635F" w:rsidRPr="0086635F">
        <w:rPr>
          <w:rStyle w:val="Strong"/>
          <w:bCs w:val="0"/>
          <w:i/>
          <w:sz w:val="26"/>
          <w:szCs w:val="26"/>
          <w:shd w:val="clear" w:color="auto" w:fill="FFFFFF"/>
        </w:rPr>
        <w:t xml:space="preserve">“7 thói quen hiệu quả” </w:t>
      </w:r>
      <w:r w:rsidR="0086635F" w:rsidRPr="0086635F">
        <w:rPr>
          <w:rStyle w:val="Strong"/>
          <w:b w:val="0"/>
          <w:bCs w:val="0"/>
          <w:sz w:val="26"/>
          <w:szCs w:val="26"/>
          <w:shd w:val="clear" w:color="auto" w:fill="FFFFFF"/>
        </w:rPr>
        <w:t>của Stephen R. Covey, NXB Tổng hợp TP.HCM)</w:t>
      </w:r>
    </w:p>
    <w:p w:rsidR="0086635F" w:rsidRPr="0086635F" w:rsidRDefault="0086635F" w:rsidP="0086635F">
      <w:pPr>
        <w:shd w:val="clear" w:color="auto" w:fill="FFFFFF"/>
        <w:spacing w:before="120" w:after="40" w:line="288" w:lineRule="auto"/>
        <w:jc w:val="both"/>
        <w:textAlignment w:val="baseline"/>
        <w:rPr>
          <w:sz w:val="26"/>
          <w:szCs w:val="26"/>
        </w:rPr>
      </w:pPr>
      <w:r w:rsidRPr="0086635F">
        <w:rPr>
          <w:b/>
          <w:sz w:val="26"/>
          <w:szCs w:val="26"/>
        </w:rPr>
        <w:t>Câu 1.</w:t>
      </w:r>
      <w:r w:rsidRPr="0086635F">
        <w:rPr>
          <w:sz w:val="26"/>
          <w:szCs w:val="26"/>
        </w:rPr>
        <w:t xml:space="preserve"> </w:t>
      </w:r>
      <w:r w:rsidRPr="0086635F">
        <w:rPr>
          <w:i/>
          <w:sz w:val="26"/>
          <w:szCs w:val="26"/>
        </w:rPr>
        <w:t xml:space="preserve">(0,5 điểm)  </w:t>
      </w:r>
      <w:r w:rsidRPr="0086635F">
        <w:rPr>
          <w:sz w:val="26"/>
          <w:szCs w:val="26"/>
        </w:rPr>
        <w:t xml:space="preserve">Xác định phương thức biểu đạt chính của đoạn trích. </w:t>
      </w:r>
    </w:p>
    <w:p w:rsidR="0086635F" w:rsidRPr="0086635F" w:rsidRDefault="0086635F" w:rsidP="0086635F">
      <w:pPr>
        <w:shd w:val="clear" w:color="auto" w:fill="FFFFFF"/>
        <w:spacing w:before="40" w:after="40" w:line="288" w:lineRule="auto"/>
        <w:jc w:val="both"/>
        <w:textAlignment w:val="baseline"/>
        <w:rPr>
          <w:sz w:val="26"/>
          <w:szCs w:val="26"/>
          <w:bdr w:val="none" w:sz="0" w:space="0" w:color="auto" w:frame="1"/>
        </w:rPr>
      </w:pPr>
      <w:r w:rsidRPr="0086635F">
        <w:rPr>
          <w:b/>
          <w:sz w:val="26"/>
          <w:szCs w:val="26"/>
        </w:rPr>
        <w:t>Câu 2.</w:t>
      </w:r>
      <w:r w:rsidRPr="0086635F">
        <w:rPr>
          <w:sz w:val="26"/>
          <w:szCs w:val="26"/>
        </w:rPr>
        <w:t xml:space="preserve"> </w:t>
      </w:r>
      <w:r w:rsidRPr="0086635F">
        <w:rPr>
          <w:i/>
          <w:sz w:val="26"/>
          <w:szCs w:val="26"/>
        </w:rPr>
        <w:t xml:space="preserve">(0,5 điểm) </w:t>
      </w:r>
      <w:r w:rsidRPr="0086635F">
        <w:rPr>
          <w:sz w:val="26"/>
          <w:szCs w:val="26"/>
          <w:bdr w:val="none" w:sz="0" w:space="0" w:color="auto" w:frame="1"/>
        </w:rPr>
        <w:t xml:space="preserve">Theo tác giả: </w:t>
      </w:r>
      <w:r w:rsidRPr="0086635F">
        <w:rPr>
          <w:rStyle w:val="Emphasis"/>
          <w:sz w:val="26"/>
          <w:szCs w:val="26"/>
          <w:shd w:val="clear" w:color="auto" w:fill="FFFFFF"/>
        </w:rPr>
        <w:t>tài năng và đạo đức có một mối liên quan chặt chẽ với hiệu quả và hiệu quả bền vững</w:t>
      </w:r>
      <w:r w:rsidRPr="0086635F">
        <w:rPr>
          <w:rStyle w:val="Emphasis"/>
          <w:i w:val="0"/>
          <w:sz w:val="26"/>
          <w:szCs w:val="26"/>
          <w:shd w:val="clear" w:color="auto" w:fill="FFFFFF"/>
        </w:rPr>
        <w:t xml:space="preserve"> như thế nào?</w:t>
      </w:r>
      <w:r w:rsidRPr="0086635F">
        <w:rPr>
          <w:sz w:val="26"/>
          <w:szCs w:val="26"/>
          <w:bdr w:val="none" w:sz="0" w:space="0" w:color="auto" w:frame="1"/>
        </w:rPr>
        <w:t xml:space="preserve">  </w:t>
      </w:r>
    </w:p>
    <w:p w:rsidR="0086635F" w:rsidRPr="0086635F" w:rsidRDefault="0086635F" w:rsidP="0086635F">
      <w:pPr>
        <w:shd w:val="clear" w:color="auto" w:fill="FFFFFF"/>
        <w:spacing w:before="40" w:after="40" w:line="288" w:lineRule="auto"/>
        <w:jc w:val="both"/>
        <w:textAlignment w:val="baseline"/>
        <w:rPr>
          <w:sz w:val="26"/>
          <w:szCs w:val="26"/>
        </w:rPr>
      </w:pPr>
      <w:r w:rsidRPr="0086635F">
        <w:rPr>
          <w:b/>
          <w:sz w:val="26"/>
          <w:szCs w:val="26"/>
        </w:rPr>
        <w:t>Câu 3.</w:t>
      </w:r>
      <w:r w:rsidRPr="0086635F">
        <w:rPr>
          <w:sz w:val="26"/>
          <w:szCs w:val="26"/>
        </w:rPr>
        <w:t xml:space="preserve"> </w:t>
      </w:r>
      <w:r w:rsidRPr="0086635F">
        <w:rPr>
          <w:i/>
          <w:sz w:val="26"/>
          <w:szCs w:val="26"/>
        </w:rPr>
        <w:t xml:space="preserve">(1,0 điểm) </w:t>
      </w:r>
      <w:r w:rsidRPr="0086635F">
        <w:rPr>
          <w:sz w:val="26"/>
          <w:szCs w:val="26"/>
        </w:rPr>
        <w:t xml:space="preserve">Xác định các phép liên kết giữa đoạn (1) và đoạn (2). </w:t>
      </w:r>
    </w:p>
    <w:p w:rsidR="0086635F" w:rsidRPr="0086635F" w:rsidRDefault="0086635F" w:rsidP="0086635F">
      <w:pPr>
        <w:shd w:val="clear" w:color="auto" w:fill="FFFFFF"/>
        <w:spacing w:before="40" w:after="40" w:line="288" w:lineRule="auto"/>
        <w:jc w:val="both"/>
        <w:textAlignment w:val="baseline"/>
        <w:rPr>
          <w:sz w:val="26"/>
          <w:szCs w:val="26"/>
        </w:rPr>
      </w:pPr>
      <w:r w:rsidRPr="0086635F">
        <w:rPr>
          <w:sz w:val="26"/>
          <w:szCs w:val="26"/>
        </w:rPr>
        <w:t xml:space="preserve">                              Và nêu tác dụng của phép liên kết.</w:t>
      </w:r>
    </w:p>
    <w:p w:rsidR="0086635F" w:rsidRPr="0086635F" w:rsidRDefault="0086635F" w:rsidP="0086635F">
      <w:pPr>
        <w:shd w:val="clear" w:color="auto" w:fill="FFFFFF"/>
        <w:spacing w:before="40" w:after="40" w:line="288" w:lineRule="auto"/>
        <w:jc w:val="both"/>
        <w:textAlignment w:val="baseline"/>
        <w:rPr>
          <w:sz w:val="26"/>
          <w:szCs w:val="26"/>
        </w:rPr>
      </w:pPr>
      <w:r w:rsidRPr="0086635F">
        <w:rPr>
          <w:b/>
          <w:sz w:val="26"/>
          <w:szCs w:val="26"/>
        </w:rPr>
        <w:t>Câu 4.</w:t>
      </w:r>
      <w:r w:rsidRPr="0086635F">
        <w:rPr>
          <w:sz w:val="26"/>
          <w:szCs w:val="26"/>
        </w:rPr>
        <w:t xml:space="preserve"> </w:t>
      </w:r>
      <w:r w:rsidRPr="0086635F">
        <w:rPr>
          <w:i/>
          <w:sz w:val="26"/>
          <w:szCs w:val="26"/>
        </w:rPr>
        <w:t xml:space="preserve">(1,0 điểm) </w:t>
      </w:r>
      <w:r w:rsidRPr="0086635F">
        <w:rPr>
          <w:sz w:val="26"/>
          <w:szCs w:val="26"/>
        </w:rPr>
        <w:t>Anh/chị có đồng tình với quan niệm: “</w:t>
      </w:r>
      <w:r w:rsidRPr="0086635F">
        <w:rPr>
          <w:rStyle w:val="Emphasis"/>
          <w:sz w:val="26"/>
          <w:szCs w:val="26"/>
          <w:shd w:val="clear" w:color="auto" w:fill="FFFFFF"/>
        </w:rPr>
        <w:t>Tài năng và đạo đức đã trở thành những phẩm chất được tìm kiếm và tôn vinh hàng đầu trong mọi xã hội và mọi thời đại”.</w:t>
      </w:r>
      <w:r w:rsidRPr="0086635F">
        <w:rPr>
          <w:rStyle w:val="Emphasis"/>
          <w:i w:val="0"/>
          <w:sz w:val="26"/>
          <w:szCs w:val="26"/>
          <w:shd w:val="clear" w:color="auto" w:fill="FFFFFF"/>
        </w:rPr>
        <w:t xml:space="preserve"> Vì sao?</w:t>
      </w:r>
    </w:p>
    <w:p w:rsidR="0086635F" w:rsidRPr="0086635F" w:rsidRDefault="0086635F" w:rsidP="0086635F">
      <w:pPr>
        <w:tabs>
          <w:tab w:val="left" w:pos="4760"/>
        </w:tabs>
        <w:spacing w:before="120" w:after="40" w:line="288" w:lineRule="auto"/>
        <w:ind w:left="1701" w:hanging="1701"/>
        <w:rPr>
          <w:b/>
          <w:sz w:val="26"/>
          <w:szCs w:val="26"/>
          <w:lang w:val="nl-NL"/>
        </w:rPr>
      </w:pPr>
      <w:r w:rsidRPr="0086635F">
        <w:rPr>
          <w:b/>
          <w:sz w:val="26"/>
          <w:szCs w:val="26"/>
          <w:lang w:val="nl-NL"/>
        </w:rPr>
        <w:t xml:space="preserve">II. PHẦN LÀM VĂN (7,0 </w:t>
      </w:r>
      <w:r w:rsidRPr="0086635F">
        <w:rPr>
          <w:b/>
          <w:i/>
          <w:sz w:val="26"/>
          <w:szCs w:val="26"/>
          <w:lang w:val="nl-NL"/>
        </w:rPr>
        <w:t>điểm</w:t>
      </w:r>
      <w:r w:rsidRPr="0086635F">
        <w:rPr>
          <w:b/>
          <w:sz w:val="26"/>
          <w:szCs w:val="26"/>
          <w:lang w:val="nl-NL"/>
        </w:rPr>
        <w:t>)</w:t>
      </w:r>
    </w:p>
    <w:p w:rsidR="0086635F" w:rsidRPr="0086635F" w:rsidRDefault="0086635F" w:rsidP="0086635F">
      <w:pPr>
        <w:tabs>
          <w:tab w:val="left" w:pos="4760"/>
        </w:tabs>
        <w:spacing w:before="40" w:after="40" w:line="288" w:lineRule="auto"/>
        <w:ind w:left="1701" w:hanging="1701"/>
        <w:rPr>
          <w:b/>
          <w:sz w:val="26"/>
          <w:szCs w:val="26"/>
          <w:lang w:val="nl-NL"/>
        </w:rPr>
      </w:pPr>
      <w:r w:rsidRPr="0086635F">
        <w:rPr>
          <w:b/>
          <w:sz w:val="26"/>
          <w:szCs w:val="26"/>
          <w:lang w:val="nl-NL"/>
        </w:rPr>
        <w:t xml:space="preserve">Câu 1. (2,0 </w:t>
      </w:r>
      <w:r w:rsidRPr="0086635F">
        <w:rPr>
          <w:b/>
          <w:i/>
          <w:sz w:val="26"/>
          <w:szCs w:val="26"/>
          <w:lang w:val="nl-NL"/>
        </w:rPr>
        <w:t>điểm</w:t>
      </w:r>
      <w:r w:rsidRPr="0086635F">
        <w:rPr>
          <w:b/>
          <w:sz w:val="26"/>
          <w:szCs w:val="26"/>
          <w:lang w:val="nl-NL"/>
        </w:rPr>
        <w:t>)</w:t>
      </w:r>
    </w:p>
    <w:p w:rsidR="009D28DB" w:rsidRPr="00E769B3" w:rsidRDefault="0086635F" w:rsidP="00E769B3">
      <w:pPr>
        <w:shd w:val="clear" w:color="auto" w:fill="FFFFFF"/>
        <w:spacing w:before="40" w:after="40" w:line="288" w:lineRule="auto"/>
        <w:jc w:val="both"/>
        <w:textAlignment w:val="baseline"/>
        <w:rPr>
          <w:sz w:val="26"/>
          <w:szCs w:val="26"/>
          <w:lang w:val="nl-NL"/>
        </w:rPr>
      </w:pPr>
      <w:r w:rsidRPr="0086635F">
        <w:rPr>
          <w:b/>
          <w:sz w:val="26"/>
          <w:szCs w:val="26"/>
          <w:lang w:val="nl-NL"/>
        </w:rPr>
        <w:tab/>
      </w:r>
      <w:r w:rsidRPr="0086635F">
        <w:rPr>
          <w:sz w:val="26"/>
          <w:szCs w:val="26"/>
          <w:lang w:val="nl-NL"/>
        </w:rPr>
        <w:t xml:space="preserve">Từ nội dung của đoạn trích phần Đọc hiểu, anh/chị hãy viết một đoạn văn (khoảng 200 chữ) trình bày suy nghĩ về vấn đề: </w:t>
      </w:r>
      <w:r w:rsidRPr="0086635F">
        <w:rPr>
          <w:i/>
          <w:sz w:val="26"/>
          <w:szCs w:val="26"/>
          <w:lang w:val="nl-NL"/>
        </w:rPr>
        <w:t>Tài năng và đạo đức sẽ đem đến thành công và hạnh phúc cho con người</w:t>
      </w:r>
      <w:r w:rsidRPr="0086635F">
        <w:rPr>
          <w:sz w:val="26"/>
          <w:szCs w:val="26"/>
          <w:lang w:val="nl-NL"/>
        </w:rPr>
        <w:t xml:space="preserve"> .</w:t>
      </w:r>
    </w:p>
    <w:p w:rsidR="00E769B3" w:rsidRDefault="00E769B3" w:rsidP="0086635F">
      <w:pPr>
        <w:tabs>
          <w:tab w:val="left" w:pos="360"/>
        </w:tabs>
        <w:spacing w:before="40" w:after="40" w:line="288" w:lineRule="auto"/>
        <w:jc w:val="both"/>
        <w:rPr>
          <w:b/>
          <w:sz w:val="26"/>
          <w:szCs w:val="26"/>
          <w:lang w:val="da-DK"/>
        </w:rPr>
      </w:pPr>
    </w:p>
    <w:p w:rsidR="00E769B3" w:rsidRDefault="00E769B3" w:rsidP="0086635F">
      <w:pPr>
        <w:tabs>
          <w:tab w:val="left" w:pos="360"/>
        </w:tabs>
        <w:spacing w:before="40" w:after="40" w:line="288" w:lineRule="auto"/>
        <w:jc w:val="both"/>
        <w:rPr>
          <w:b/>
          <w:sz w:val="26"/>
          <w:szCs w:val="26"/>
          <w:lang w:val="da-DK"/>
        </w:rPr>
      </w:pPr>
    </w:p>
    <w:p w:rsidR="006A0782" w:rsidRPr="0086635F" w:rsidRDefault="00B41F82" w:rsidP="0086635F">
      <w:pPr>
        <w:tabs>
          <w:tab w:val="left" w:pos="360"/>
        </w:tabs>
        <w:spacing w:before="40" w:after="40" w:line="288" w:lineRule="auto"/>
        <w:jc w:val="both"/>
        <w:rPr>
          <w:b/>
          <w:sz w:val="26"/>
          <w:szCs w:val="26"/>
          <w:lang w:val="da-DK"/>
        </w:rPr>
      </w:pPr>
      <w:r w:rsidRPr="0086635F">
        <w:rPr>
          <w:b/>
          <w:sz w:val="26"/>
          <w:szCs w:val="26"/>
          <w:lang w:val="da-DK"/>
        </w:rPr>
        <w:lastRenderedPageBreak/>
        <w:t>Câu 2</w:t>
      </w:r>
      <w:r w:rsidR="00EA32E4" w:rsidRPr="0086635F">
        <w:rPr>
          <w:b/>
          <w:sz w:val="26"/>
          <w:szCs w:val="26"/>
          <w:lang w:val="da-DK"/>
        </w:rPr>
        <w:t xml:space="preserve"> </w:t>
      </w:r>
      <w:r w:rsidR="00EA32E4" w:rsidRPr="0086635F">
        <w:rPr>
          <w:b/>
          <w:i/>
          <w:sz w:val="26"/>
          <w:szCs w:val="26"/>
          <w:lang w:val="da-DK"/>
        </w:rPr>
        <w:t>(5.</w:t>
      </w:r>
      <w:r w:rsidR="006A0782" w:rsidRPr="0086635F">
        <w:rPr>
          <w:b/>
          <w:i/>
          <w:sz w:val="26"/>
          <w:szCs w:val="26"/>
          <w:lang w:val="da-DK"/>
        </w:rPr>
        <w:t>0 điểm)</w:t>
      </w:r>
      <w:r w:rsidR="006A0782" w:rsidRPr="0086635F">
        <w:rPr>
          <w:b/>
          <w:sz w:val="26"/>
          <w:szCs w:val="26"/>
          <w:lang w:val="da-DK"/>
        </w:rPr>
        <w:t xml:space="preserve"> </w:t>
      </w:r>
    </w:p>
    <w:p w:rsidR="0086635F" w:rsidRDefault="00466C96" w:rsidP="0086635F">
      <w:pPr>
        <w:spacing w:before="40" w:after="40" w:line="288" w:lineRule="auto"/>
        <w:ind w:firstLine="720"/>
        <w:jc w:val="both"/>
        <w:rPr>
          <w:sz w:val="26"/>
          <w:szCs w:val="26"/>
        </w:rPr>
      </w:pPr>
      <w:r w:rsidRPr="0086635F">
        <w:rPr>
          <w:sz w:val="26"/>
          <w:szCs w:val="26"/>
        </w:rPr>
        <w:t>Ở</w:t>
      </w:r>
      <w:r w:rsidR="006F40B4" w:rsidRPr="0086635F">
        <w:rPr>
          <w:sz w:val="26"/>
          <w:szCs w:val="26"/>
        </w:rPr>
        <w:t xml:space="preserve"> </w:t>
      </w:r>
      <w:r w:rsidR="005B6327" w:rsidRPr="0086635F">
        <w:rPr>
          <w:sz w:val="26"/>
          <w:szCs w:val="26"/>
        </w:rPr>
        <w:t>cảnh VII</w:t>
      </w:r>
      <w:r w:rsidRPr="0086635F">
        <w:rPr>
          <w:sz w:val="26"/>
          <w:szCs w:val="26"/>
        </w:rPr>
        <w:t>, đoạn trích</w:t>
      </w:r>
      <w:r w:rsidR="005B6327" w:rsidRPr="0086635F">
        <w:rPr>
          <w:sz w:val="26"/>
          <w:szCs w:val="26"/>
        </w:rPr>
        <w:t xml:space="preserve"> của</w:t>
      </w:r>
      <w:r w:rsidR="006F40B4" w:rsidRPr="0086635F">
        <w:rPr>
          <w:sz w:val="26"/>
          <w:szCs w:val="26"/>
        </w:rPr>
        <w:t xml:space="preserve"> vở kịch </w:t>
      </w:r>
      <w:r w:rsidRPr="0086635F">
        <w:rPr>
          <w:b/>
          <w:i/>
          <w:sz w:val="26"/>
          <w:szCs w:val="26"/>
        </w:rPr>
        <w:t>“Hồn Trương Ba, da h</w:t>
      </w:r>
      <w:r w:rsidR="006F40B4" w:rsidRPr="0086635F">
        <w:rPr>
          <w:b/>
          <w:i/>
          <w:sz w:val="26"/>
          <w:szCs w:val="26"/>
        </w:rPr>
        <w:t>àng thịt”</w:t>
      </w:r>
      <w:r w:rsidRPr="0086635F">
        <w:rPr>
          <w:sz w:val="26"/>
          <w:szCs w:val="26"/>
        </w:rPr>
        <w:t xml:space="preserve">, trong </w:t>
      </w:r>
      <w:r w:rsidR="006F40B4" w:rsidRPr="0086635F">
        <w:rPr>
          <w:sz w:val="26"/>
          <w:szCs w:val="26"/>
        </w:rPr>
        <w:t xml:space="preserve">màn đối thoại </w:t>
      </w:r>
      <w:r w:rsidRPr="0086635F">
        <w:rPr>
          <w:sz w:val="26"/>
          <w:szCs w:val="26"/>
        </w:rPr>
        <w:t>với</w:t>
      </w:r>
      <w:r w:rsidR="006F40B4" w:rsidRPr="0086635F">
        <w:rPr>
          <w:sz w:val="26"/>
          <w:szCs w:val="26"/>
        </w:rPr>
        <w:t xml:space="preserve"> xác anh hàng thịt, </w:t>
      </w:r>
      <w:r w:rsidRPr="0086635F">
        <w:rPr>
          <w:sz w:val="26"/>
          <w:szCs w:val="26"/>
        </w:rPr>
        <w:t>Hồn Trương Ba mạnh mẽ, quyết liệt phủ nhận X</w:t>
      </w:r>
      <w:r w:rsidR="006F40B4" w:rsidRPr="0086635F">
        <w:rPr>
          <w:sz w:val="26"/>
          <w:szCs w:val="26"/>
        </w:rPr>
        <w:t xml:space="preserve">ác: </w:t>
      </w:r>
      <w:r w:rsidRPr="0086635F">
        <w:rPr>
          <w:i/>
          <w:sz w:val="26"/>
          <w:szCs w:val="26"/>
        </w:rPr>
        <w:t>“A, m</w:t>
      </w:r>
      <w:r w:rsidR="006F40B4" w:rsidRPr="0086635F">
        <w:rPr>
          <w:i/>
          <w:sz w:val="26"/>
          <w:szCs w:val="26"/>
        </w:rPr>
        <w:t xml:space="preserve">ày cũng </w:t>
      </w:r>
      <w:r w:rsidRPr="0086635F">
        <w:rPr>
          <w:i/>
          <w:sz w:val="26"/>
          <w:szCs w:val="26"/>
        </w:rPr>
        <w:t>biết</w:t>
      </w:r>
      <w:r w:rsidR="006F40B4" w:rsidRPr="0086635F">
        <w:rPr>
          <w:i/>
          <w:sz w:val="26"/>
          <w:szCs w:val="26"/>
        </w:rPr>
        <w:t xml:space="preserve"> nói kia à</w:t>
      </w:r>
      <w:r w:rsidRPr="0086635F">
        <w:rPr>
          <w:i/>
          <w:sz w:val="26"/>
          <w:szCs w:val="26"/>
        </w:rPr>
        <w:t xml:space="preserve">? Vô lí, mày không thể biết nói! </w:t>
      </w:r>
      <w:r w:rsidR="006F40B4" w:rsidRPr="0086635F">
        <w:rPr>
          <w:i/>
          <w:sz w:val="26"/>
          <w:szCs w:val="26"/>
        </w:rPr>
        <w:t>M</w:t>
      </w:r>
      <w:r w:rsidRPr="0086635F">
        <w:rPr>
          <w:i/>
          <w:sz w:val="26"/>
          <w:szCs w:val="26"/>
        </w:rPr>
        <w:t xml:space="preserve">ày không có tiếng nói, mà chỉ là xác thịt âm u </w:t>
      </w:r>
      <w:r w:rsidR="006F40B4" w:rsidRPr="0086635F">
        <w:rPr>
          <w:i/>
          <w:sz w:val="26"/>
          <w:szCs w:val="26"/>
        </w:rPr>
        <w:t>đui mù</w:t>
      </w:r>
      <w:r w:rsidR="00094B64" w:rsidRPr="0086635F">
        <w:rPr>
          <w:i/>
          <w:sz w:val="26"/>
          <w:szCs w:val="26"/>
        </w:rPr>
        <w:t>…</w:t>
      </w:r>
      <w:r w:rsidR="006F40B4" w:rsidRPr="0086635F">
        <w:rPr>
          <w:i/>
          <w:sz w:val="26"/>
          <w:szCs w:val="26"/>
        </w:rPr>
        <w:t>”.</w:t>
      </w:r>
      <w:r w:rsidR="006F40B4" w:rsidRPr="0086635F">
        <w:rPr>
          <w:sz w:val="26"/>
          <w:szCs w:val="26"/>
        </w:rPr>
        <w:t xml:space="preserve"> </w:t>
      </w:r>
    </w:p>
    <w:p w:rsidR="006F40B4" w:rsidRPr="0086635F" w:rsidRDefault="006F40B4" w:rsidP="0086635F">
      <w:pPr>
        <w:spacing w:before="40" w:after="40" w:line="288" w:lineRule="auto"/>
        <w:ind w:firstLine="720"/>
        <w:jc w:val="both"/>
        <w:rPr>
          <w:i/>
          <w:sz w:val="26"/>
          <w:szCs w:val="26"/>
        </w:rPr>
      </w:pPr>
      <w:r w:rsidRPr="0086635F">
        <w:rPr>
          <w:sz w:val="26"/>
          <w:szCs w:val="26"/>
        </w:rPr>
        <w:t xml:space="preserve">Nhưng </w:t>
      </w:r>
      <w:r w:rsidR="00466C96" w:rsidRPr="0086635F">
        <w:rPr>
          <w:sz w:val="26"/>
          <w:szCs w:val="26"/>
        </w:rPr>
        <w:t>sau màn đối thoại với người thân, H</w:t>
      </w:r>
      <w:r w:rsidRPr="0086635F">
        <w:rPr>
          <w:sz w:val="26"/>
          <w:szCs w:val="26"/>
        </w:rPr>
        <w:t>ồn Trương Ba đã nhận ra</w:t>
      </w:r>
      <w:r w:rsidR="00466C96" w:rsidRPr="0086635F">
        <w:rPr>
          <w:sz w:val="26"/>
          <w:szCs w:val="26"/>
        </w:rPr>
        <w:t>:</w:t>
      </w:r>
      <w:r w:rsidRPr="0086635F">
        <w:rPr>
          <w:sz w:val="26"/>
          <w:szCs w:val="26"/>
        </w:rPr>
        <w:t xml:space="preserve"> </w:t>
      </w:r>
      <w:r w:rsidR="00466C96" w:rsidRPr="0086635F">
        <w:rPr>
          <w:i/>
          <w:sz w:val="26"/>
          <w:szCs w:val="26"/>
        </w:rPr>
        <w:t>“</w:t>
      </w:r>
      <w:r w:rsidRPr="0086635F">
        <w:rPr>
          <w:i/>
          <w:sz w:val="26"/>
          <w:szCs w:val="26"/>
        </w:rPr>
        <w:t>Mày đã thắng thế rồi đấy, cái thân xác không phải của ta ạ, mày đã tìm đủ mọi cách để lấn át ta…</w:t>
      </w:r>
      <w:r w:rsidR="00466C96" w:rsidRPr="0086635F">
        <w:rPr>
          <w:i/>
          <w:sz w:val="26"/>
          <w:szCs w:val="26"/>
        </w:rPr>
        <w:t xml:space="preserve"> </w:t>
      </w:r>
      <w:r w:rsidRPr="0086635F">
        <w:rPr>
          <w:i/>
          <w:sz w:val="26"/>
          <w:szCs w:val="26"/>
        </w:rPr>
        <w:t xml:space="preserve">Nhưng lẽ nào ta chịu thua mày, khuất phục mày và tự đánh mất mình? “Chẳng còn cách nào khác”! Mày nói như thế hả? Nhưng có thật là không còn cách nào khác? Không cần đến </w:t>
      </w:r>
      <w:r w:rsidR="00466C96" w:rsidRPr="0086635F">
        <w:rPr>
          <w:i/>
          <w:sz w:val="26"/>
          <w:szCs w:val="26"/>
        </w:rPr>
        <w:t xml:space="preserve">cái </w:t>
      </w:r>
      <w:r w:rsidRPr="0086635F">
        <w:rPr>
          <w:i/>
          <w:sz w:val="26"/>
          <w:szCs w:val="26"/>
        </w:rPr>
        <w:t>đời sống</w:t>
      </w:r>
      <w:r w:rsidR="00466C96" w:rsidRPr="0086635F">
        <w:rPr>
          <w:i/>
          <w:sz w:val="26"/>
          <w:szCs w:val="26"/>
        </w:rPr>
        <w:t xml:space="preserve"> do</w:t>
      </w:r>
      <w:r w:rsidRPr="0086635F">
        <w:rPr>
          <w:i/>
          <w:sz w:val="26"/>
          <w:szCs w:val="26"/>
        </w:rPr>
        <w:t xml:space="preserve"> mày mang lại! Không cần!”.</w:t>
      </w:r>
    </w:p>
    <w:p w:rsidR="00217005" w:rsidRPr="0086635F" w:rsidRDefault="009D28DB" w:rsidP="0086635F">
      <w:pPr>
        <w:spacing w:before="40" w:after="40" w:line="288" w:lineRule="auto"/>
        <w:ind w:firstLine="720"/>
        <w:jc w:val="both"/>
        <w:rPr>
          <w:sz w:val="26"/>
          <w:szCs w:val="26"/>
        </w:rPr>
      </w:pPr>
      <w:r>
        <w:rPr>
          <w:sz w:val="26"/>
          <w:szCs w:val="26"/>
        </w:rPr>
        <w:t xml:space="preserve">         </w:t>
      </w:r>
      <w:r w:rsidR="00094B64" w:rsidRPr="0086635F">
        <w:rPr>
          <w:sz w:val="26"/>
          <w:szCs w:val="26"/>
        </w:rPr>
        <w:t xml:space="preserve"> </w:t>
      </w:r>
      <w:r w:rsidR="00EA32E4" w:rsidRPr="0086635F">
        <w:rPr>
          <w:sz w:val="26"/>
          <w:szCs w:val="26"/>
        </w:rPr>
        <w:t>(</w:t>
      </w:r>
      <w:r w:rsidR="00EA32E4" w:rsidRPr="0086635F">
        <w:rPr>
          <w:b/>
          <w:i/>
          <w:sz w:val="26"/>
          <w:szCs w:val="26"/>
        </w:rPr>
        <w:t>Ngữ văn 12</w:t>
      </w:r>
      <w:r w:rsidR="00EA32E4" w:rsidRPr="0086635F">
        <w:rPr>
          <w:sz w:val="26"/>
          <w:szCs w:val="26"/>
        </w:rPr>
        <w:t xml:space="preserve">, Tập hai, NXB Giáo dục Việt Nam, 2016, </w:t>
      </w:r>
      <w:r w:rsidR="00094B64" w:rsidRPr="0086635F">
        <w:rPr>
          <w:sz w:val="26"/>
          <w:szCs w:val="26"/>
        </w:rPr>
        <w:t>tr.144 và tr.148</w:t>
      </w:r>
      <w:r w:rsidR="00EA32E4" w:rsidRPr="0086635F">
        <w:rPr>
          <w:sz w:val="26"/>
          <w:szCs w:val="26"/>
        </w:rPr>
        <w:t>)</w:t>
      </w:r>
    </w:p>
    <w:p w:rsidR="006A0782" w:rsidRPr="0086635F" w:rsidRDefault="00217005" w:rsidP="0086635F">
      <w:pPr>
        <w:spacing w:before="40" w:after="40" w:line="288" w:lineRule="auto"/>
        <w:ind w:firstLine="720"/>
        <w:jc w:val="both"/>
        <w:rPr>
          <w:sz w:val="26"/>
          <w:szCs w:val="26"/>
        </w:rPr>
      </w:pPr>
      <w:r w:rsidRPr="0086635F">
        <w:rPr>
          <w:sz w:val="26"/>
          <w:szCs w:val="26"/>
        </w:rPr>
        <w:t>Phân tích</w:t>
      </w:r>
      <w:r w:rsidR="006F40B4" w:rsidRPr="0086635F">
        <w:rPr>
          <w:sz w:val="26"/>
          <w:szCs w:val="26"/>
        </w:rPr>
        <w:t xml:space="preserve"> sự thay đổi trong nhận thức của nhân vật </w:t>
      </w:r>
      <w:r w:rsidRPr="0086635F">
        <w:rPr>
          <w:sz w:val="26"/>
          <w:szCs w:val="26"/>
        </w:rPr>
        <w:t xml:space="preserve">Hồn </w:t>
      </w:r>
      <w:r w:rsidR="006F40B4" w:rsidRPr="0086635F">
        <w:rPr>
          <w:sz w:val="26"/>
          <w:szCs w:val="26"/>
        </w:rPr>
        <w:t>Trương Ba</w:t>
      </w:r>
      <w:r w:rsidRPr="0086635F">
        <w:rPr>
          <w:sz w:val="26"/>
          <w:szCs w:val="26"/>
        </w:rPr>
        <w:t xml:space="preserve"> qua những lời thoại trên</w:t>
      </w:r>
      <w:r w:rsidR="006F40B4" w:rsidRPr="0086635F">
        <w:rPr>
          <w:sz w:val="26"/>
          <w:szCs w:val="26"/>
        </w:rPr>
        <w:t xml:space="preserve">. Từ đó, rút ra </w:t>
      </w:r>
      <w:r w:rsidRPr="0086635F">
        <w:rPr>
          <w:sz w:val="26"/>
          <w:szCs w:val="26"/>
        </w:rPr>
        <w:t>những “</w:t>
      </w:r>
      <w:r w:rsidR="006F40B4" w:rsidRPr="0086635F">
        <w:rPr>
          <w:sz w:val="26"/>
          <w:szCs w:val="26"/>
        </w:rPr>
        <w:t>thông điệp cuộc sống</w:t>
      </w:r>
      <w:r w:rsidRPr="0086635F">
        <w:rPr>
          <w:sz w:val="26"/>
          <w:szCs w:val="26"/>
        </w:rPr>
        <w:t>”</w:t>
      </w:r>
      <w:r w:rsidR="006F40B4" w:rsidRPr="0086635F">
        <w:rPr>
          <w:sz w:val="26"/>
          <w:szCs w:val="26"/>
        </w:rPr>
        <w:t xml:space="preserve"> mà </w:t>
      </w:r>
      <w:r w:rsidRPr="0086635F">
        <w:rPr>
          <w:sz w:val="26"/>
          <w:szCs w:val="26"/>
        </w:rPr>
        <w:t>Lưu Quang Vũ muốn gởi gắm qua vở kịch</w:t>
      </w:r>
      <w:r w:rsidR="006F40B4" w:rsidRPr="0086635F">
        <w:rPr>
          <w:sz w:val="26"/>
          <w:szCs w:val="26"/>
        </w:rPr>
        <w:t xml:space="preserve">. </w:t>
      </w:r>
    </w:p>
    <w:p w:rsidR="006A0782" w:rsidRPr="0086635F" w:rsidRDefault="006A0782" w:rsidP="0086635F">
      <w:pPr>
        <w:spacing w:before="40" w:after="40" w:line="288" w:lineRule="auto"/>
        <w:jc w:val="center"/>
        <w:rPr>
          <w:b/>
          <w:sz w:val="26"/>
          <w:szCs w:val="26"/>
        </w:rPr>
      </w:pPr>
      <w:r w:rsidRPr="0086635F">
        <w:rPr>
          <w:b/>
          <w:sz w:val="26"/>
          <w:szCs w:val="26"/>
        </w:rPr>
        <w:t>--------------</w:t>
      </w:r>
      <w:r w:rsidR="00354F8B" w:rsidRPr="0086635F">
        <w:rPr>
          <w:b/>
          <w:sz w:val="26"/>
          <w:szCs w:val="26"/>
        </w:rPr>
        <w:t>---HẾT----------------</w:t>
      </w:r>
    </w:p>
    <w:p w:rsidR="009407C0" w:rsidRDefault="009407C0" w:rsidP="006A0782">
      <w:pPr>
        <w:rPr>
          <w:sz w:val="24"/>
          <w:szCs w:val="24"/>
        </w:rPr>
      </w:pPr>
    </w:p>
    <w:p w:rsidR="009407C0" w:rsidRDefault="009407C0" w:rsidP="006A0782">
      <w:pPr>
        <w:rPr>
          <w:sz w:val="24"/>
          <w:szCs w:val="24"/>
        </w:rPr>
      </w:pPr>
    </w:p>
    <w:p w:rsidR="009407C0" w:rsidRDefault="009407C0" w:rsidP="006A0782">
      <w:pPr>
        <w:rPr>
          <w:sz w:val="24"/>
          <w:szCs w:val="24"/>
        </w:rPr>
      </w:pPr>
    </w:p>
    <w:p w:rsidR="009407C0" w:rsidRDefault="009407C0" w:rsidP="006A0782">
      <w:pPr>
        <w:rPr>
          <w:sz w:val="24"/>
          <w:szCs w:val="24"/>
        </w:rPr>
      </w:pPr>
    </w:p>
    <w:p w:rsidR="009407C0" w:rsidRDefault="009407C0" w:rsidP="006A0782">
      <w:pPr>
        <w:rPr>
          <w:sz w:val="24"/>
          <w:szCs w:val="24"/>
        </w:rPr>
      </w:pPr>
    </w:p>
    <w:p w:rsidR="009407C0" w:rsidRDefault="009407C0" w:rsidP="006A0782">
      <w:pPr>
        <w:rPr>
          <w:sz w:val="24"/>
          <w:szCs w:val="24"/>
        </w:rPr>
      </w:pPr>
    </w:p>
    <w:p w:rsidR="009407C0" w:rsidRDefault="009407C0" w:rsidP="006A0782">
      <w:pPr>
        <w:rPr>
          <w:sz w:val="24"/>
          <w:szCs w:val="24"/>
        </w:rPr>
      </w:pPr>
    </w:p>
    <w:p w:rsidR="009407C0" w:rsidRDefault="009407C0" w:rsidP="006A0782">
      <w:pPr>
        <w:rPr>
          <w:sz w:val="24"/>
          <w:szCs w:val="24"/>
        </w:rPr>
      </w:pPr>
    </w:p>
    <w:p w:rsidR="009407C0" w:rsidRDefault="009407C0" w:rsidP="006A0782">
      <w:pPr>
        <w:rPr>
          <w:sz w:val="24"/>
          <w:szCs w:val="24"/>
        </w:rPr>
      </w:pPr>
    </w:p>
    <w:p w:rsidR="009407C0" w:rsidRDefault="009407C0" w:rsidP="006A0782">
      <w:pPr>
        <w:rPr>
          <w:sz w:val="24"/>
          <w:szCs w:val="24"/>
        </w:rPr>
      </w:pPr>
    </w:p>
    <w:p w:rsidR="009407C0" w:rsidRDefault="009407C0" w:rsidP="006A0782">
      <w:pPr>
        <w:rPr>
          <w:sz w:val="24"/>
          <w:szCs w:val="24"/>
        </w:rPr>
      </w:pPr>
    </w:p>
    <w:p w:rsidR="009407C0" w:rsidRDefault="009407C0" w:rsidP="006A0782">
      <w:pPr>
        <w:rPr>
          <w:sz w:val="24"/>
          <w:szCs w:val="24"/>
        </w:rPr>
      </w:pPr>
    </w:p>
    <w:p w:rsidR="009407C0" w:rsidRDefault="009407C0" w:rsidP="006A0782">
      <w:pPr>
        <w:rPr>
          <w:sz w:val="24"/>
          <w:szCs w:val="24"/>
        </w:rPr>
      </w:pPr>
    </w:p>
    <w:p w:rsidR="009407C0" w:rsidRDefault="009407C0" w:rsidP="006A0782">
      <w:pPr>
        <w:rPr>
          <w:sz w:val="24"/>
          <w:szCs w:val="24"/>
        </w:rPr>
      </w:pPr>
    </w:p>
    <w:p w:rsidR="009407C0" w:rsidRDefault="009407C0" w:rsidP="006A0782">
      <w:pPr>
        <w:rPr>
          <w:sz w:val="24"/>
          <w:szCs w:val="24"/>
        </w:rPr>
      </w:pPr>
    </w:p>
    <w:p w:rsidR="009407C0" w:rsidRDefault="009407C0" w:rsidP="006A0782">
      <w:pPr>
        <w:rPr>
          <w:sz w:val="24"/>
          <w:szCs w:val="24"/>
        </w:rPr>
      </w:pPr>
    </w:p>
    <w:p w:rsidR="009407C0" w:rsidRDefault="009407C0" w:rsidP="006A0782">
      <w:pPr>
        <w:rPr>
          <w:sz w:val="24"/>
          <w:szCs w:val="24"/>
        </w:rPr>
      </w:pPr>
    </w:p>
    <w:p w:rsidR="009407C0" w:rsidRDefault="009407C0" w:rsidP="006A0782">
      <w:pPr>
        <w:rPr>
          <w:sz w:val="24"/>
          <w:szCs w:val="24"/>
        </w:rPr>
      </w:pPr>
    </w:p>
    <w:p w:rsidR="009407C0" w:rsidRDefault="009407C0" w:rsidP="006A0782">
      <w:pPr>
        <w:rPr>
          <w:sz w:val="24"/>
          <w:szCs w:val="24"/>
        </w:rPr>
      </w:pPr>
    </w:p>
    <w:p w:rsidR="009407C0" w:rsidRDefault="009407C0" w:rsidP="006A0782">
      <w:pPr>
        <w:rPr>
          <w:sz w:val="24"/>
          <w:szCs w:val="24"/>
        </w:rPr>
      </w:pPr>
    </w:p>
    <w:p w:rsidR="009407C0" w:rsidRDefault="009407C0" w:rsidP="006A0782">
      <w:pPr>
        <w:rPr>
          <w:sz w:val="24"/>
          <w:szCs w:val="24"/>
        </w:rPr>
      </w:pPr>
    </w:p>
    <w:p w:rsidR="009407C0" w:rsidRDefault="009407C0" w:rsidP="006A0782">
      <w:pPr>
        <w:rPr>
          <w:sz w:val="24"/>
          <w:szCs w:val="24"/>
        </w:rPr>
      </w:pPr>
    </w:p>
    <w:p w:rsidR="009407C0" w:rsidRDefault="009407C0" w:rsidP="006A0782">
      <w:pPr>
        <w:rPr>
          <w:sz w:val="24"/>
          <w:szCs w:val="24"/>
        </w:rPr>
      </w:pPr>
    </w:p>
    <w:p w:rsidR="009407C0" w:rsidRDefault="009407C0" w:rsidP="006A0782">
      <w:pPr>
        <w:rPr>
          <w:sz w:val="24"/>
          <w:szCs w:val="24"/>
        </w:rPr>
      </w:pPr>
    </w:p>
    <w:p w:rsidR="009407C0" w:rsidRDefault="009407C0" w:rsidP="006A0782">
      <w:pPr>
        <w:rPr>
          <w:sz w:val="24"/>
          <w:szCs w:val="24"/>
        </w:rPr>
      </w:pPr>
    </w:p>
    <w:p w:rsidR="0086635F" w:rsidRDefault="0086635F" w:rsidP="006A0782">
      <w:pPr>
        <w:rPr>
          <w:sz w:val="24"/>
          <w:szCs w:val="24"/>
        </w:rPr>
      </w:pPr>
    </w:p>
    <w:p w:rsidR="0086635F" w:rsidRDefault="0086635F" w:rsidP="006A0782">
      <w:pPr>
        <w:rPr>
          <w:sz w:val="24"/>
          <w:szCs w:val="24"/>
        </w:rPr>
      </w:pPr>
    </w:p>
    <w:p w:rsidR="0086635F" w:rsidRDefault="0086635F" w:rsidP="006A0782">
      <w:pPr>
        <w:rPr>
          <w:sz w:val="24"/>
          <w:szCs w:val="24"/>
        </w:rPr>
      </w:pPr>
    </w:p>
    <w:p w:rsidR="0086635F" w:rsidRDefault="0086635F" w:rsidP="006A0782">
      <w:pPr>
        <w:rPr>
          <w:sz w:val="24"/>
          <w:szCs w:val="24"/>
        </w:rPr>
      </w:pPr>
    </w:p>
    <w:p w:rsidR="0086635F" w:rsidRDefault="0086635F" w:rsidP="006A0782">
      <w:pPr>
        <w:rPr>
          <w:sz w:val="24"/>
          <w:szCs w:val="24"/>
        </w:rPr>
      </w:pPr>
    </w:p>
    <w:p w:rsidR="00E769B3" w:rsidRDefault="00E769B3" w:rsidP="006A0782">
      <w:pPr>
        <w:rPr>
          <w:sz w:val="24"/>
          <w:szCs w:val="24"/>
        </w:rPr>
      </w:pPr>
    </w:p>
    <w:p w:rsidR="00E769B3" w:rsidRDefault="00E769B3" w:rsidP="006A0782">
      <w:pPr>
        <w:rPr>
          <w:sz w:val="24"/>
          <w:szCs w:val="24"/>
        </w:rPr>
      </w:pPr>
      <w:bookmarkStart w:id="0" w:name="_GoBack"/>
      <w:bookmarkEnd w:id="0"/>
    </w:p>
    <w:p w:rsidR="007A38AB" w:rsidRDefault="007A38AB" w:rsidP="006A0782">
      <w:pPr>
        <w:rPr>
          <w:sz w:val="24"/>
          <w:szCs w:val="24"/>
        </w:rPr>
      </w:pPr>
    </w:p>
    <w:p w:rsidR="00E769B3" w:rsidRDefault="00E769B3" w:rsidP="006A0782">
      <w:pPr>
        <w:rPr>
          <w:sz w:val="24"/>
          <w:szCs w:val="24"/>
        </w:rPr>
      </w:pPr>
    </w:p>
    <w:p w:rsidR="0086635F" w:rsidRPr="00F85D88" w:rsidRDefault="0086635F" w:rsidP="00E769B3">
      <w:pPr>
        <w:spacing w:line="264" w:lineRule="auto"/>
        <w:ind w:left="-567" w:hanging="142"/>
        <w:jc w:val="center"/>
        <w:rPr>
          <w:b/>
          <w:sz w:val="26"/>
          <w:szCs w:val="26"/>
        </w:rPr>
      </w:pPr>
      <w:r w:rsidRPr="0086635F">
        <w:rPr>
          <w:sz w:val="26"/>
          <w:szCs w:val="26"/>
        </w:rPr>
        <w:lastRenderedPageBreak/>
        <w:t xml:space="preserve">        </w:t>
      </w:r>
      <w:r>
        <w:t xml:space="preserve">  </w:t>
      </w:r>
      <w:r w:rsidRPr="00F85D88">
        <w:rPr>
          <w:b/>
          <w:sz w:val="26"/>
          <w:szCs w:val="26"/>
        </w:rPr>
        <w:t xml:space="preserve">ĐÁP ÁN – THANG ĐIỂM – HƯỚNG DẪN CHẤM </w:t>
      </w:r>
    </w:p>
    <w:p w:rsidR="0086635F" w:rsidRDefault="0086635F" w:rsidP="00E769B3">
      <w:pPr>
        <w:spacing w:line="264" w:lineRule="auto"/>
        <w:ind w:left="-1276" w:right="-4967"/>
        <w:rPr>
          <w:b/>
          <w:sz w:val="26"/>
          <w:szCs w:val="26"/>
          <w:u w:val="single"/>
        </w:rPr>
      </w:pPr>
      <w:r>
        <w:rPr>
          <w:b/>
          <w:sz w:val="26"/>
          <w:szCs w:val="26"/>
        </w:rPr>
        <w:t xml:space="preserve">                                                                </w:t>
      </w:r>
      <w:r w:rsidR="00E769B3">
        <w:rPr>
          <w:b/>
          <w:sz w:val="26"/>
          <w:szCs w:val="26"/>
        </w:rPr>
        <w:t xml:space="preserve">    </w:t>
      </w:r>
      <w:r>
        <w:rPr>
          <w:b/>
          <w:sz w:val="26"/>
          <w:szCs w:val="26"/>
        </w:rPr>
        <w:t xml:space="preserve"> </w:t>
      </w:r>
      <w:r w:rsidRPr="0086635F">
        <w:rPr>
          <w:b/>
          <w:sz w:val="26"/>
          <w:szCs w:val="26"/>
          <w:u w:val="single"/>
        </w:rPr>
        <w:t>MÔN: NGỮ VĂN</w:t>
      </w:r>
    </w:p>
    <w:p w:rsidR="00304C2E" w:rsidRDefault="00304C2E" w:rsidP="0086635F">
      <w:pPr>
        <w:pStyle w:val="NormalWeb"/>
        <w:spacing w:before="0" w:beforeAutospacing="0" w:after="0" w:afterAutospacing="0"/>
      </w:pPr>
    </w:p>
    <w:p w:rsidR="0086635F" w:rsidRDefault="00E769B3" w:rsidP="00E769B3">
      <w:pPr>
        <w:tabs>
          <w:tab w:val="left" w:pos="7238"/>
        </w:tabs>
        <w:rPr>
          <w:b/>
          <w:i/>
          <w:sz w:val="24"/>
          <w:szCs w:val="24"/>
        </w:rPr>
      </w:pPr>
      <w:r>
        <w:rPr>
          <w:b/>
          <w:i/>
          <w:sz w:val="24"/>
          <w:szCs w:val="24"/>
        </w:rPr>
        <w:t xml:space="preserve">                                   </w:t>
      </w:r>
      <w:r w:rsidR="00423B8B">
        <w:rPr>
          <w:b/>
          <w:i/>
          <w:sz w:val="24"/>
          <w:szCs w:val="24"/>
        </w:rPr>
        <w:t>(Đáp án- Thang điểm có 0</w:t>
      </w:r>
      <w:r w:rsidR="009D2B3A">
        <w:rPr>
          <w:b/>
          <w:i/>
          <w:sz w:val="24"/>
          <w:szCs w:val="24"/>
        </w:rPr>
        <w:t>4</w:t>
      </w:r>
      <w:r w:rsidR="006A0782" w:rsidRPr="00EE0D55">
        <w:rPr>
          <w:b/>
          <w:i/>
          <w:sz w:val="24"/>
          <w:szCs w:val="24"/>
        </w:rPr>
        <w:t xml:space="preserve"> trang)</w:t>
      </w:r>
    </w:p>
    <w:tbl>
      <w:tblPr>
        <w:tblW w:w="968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6"/>
        <w:gridCol w:w="694"/>
        <w:gridCol w:w="7229"/>
        <w:gridCol w:w="900"/>
      </w:tblGrid>
      <w:tr w:rsidR="0086635F" w:rsidRPr="00CA5D86" w:rsidTr="00E769B3">
        <w:tc>
          <w:tcPr>
            <w:tcW w:w="866" w:type="dxa"/>
            <w:vAlign w:val="center"/>
          </w:tcPr>
          <w:p w:rsidR="0086635F" w:rsidRPr="00CA5D86" w:rsidRDefault="0086635F" w:rsidP="00CA5D86">
            <w:pPr>
              <w:spacing w:beforeLines="20" w:before="48" w:afterLines="20" w:after="48"/>
              <w:jc w:val="center"/>
              <w:rPr>
                <w:b/>
                <w:sz w:val="24"/>
                <w:szCs w:val="24"/>
              </w:rPr>
            </w:pPr>
            <w:r w:rsidRPr="00CA5D86">
              <w:rPr>
                <w:b/>
                <w:sz w:val="24"/>
                <w:szCs w:val="24"/>
              </w:rPr>
              <w:t>Phần</w:t>
            </w:r>
          </w:p>
        </w:tc>
        <w:tc>
          <w:tcPr>
            <w:tcW w:w="694" w:type="dxa"/>
            <w:vAlign w:val="center"/>
          </w:tcPr>
          <w:p w:rsidR="0086635F" w:rsidRPr="00CA5D86" w:rsidRDefault="0086635F" w:rsidP="00CA5D86">
            <w:pPr>
              <w:spacing w:beforeLines="20" w:before="48" w:afterLines="20" w:after="48"/>
              <w:jc w:val="center"/>
              <w:rPr>
                <w:b/>
                <w:sz w:val="24"/>
                <w:szCs w:val="24"/>
              </w:rPr>
            </w:pPr>
            <w:r w:rsidRPr="00CA5D86">
              <w:rPr>
                <w:b/>
                <w:sz w:val="24"/>
                <w:szCs w:val="24"/>
              </w:rPr>
              <w:t>Câu</w:t>
            </w:r>
          </w:p>
        </w:tc>
        <w:tc>
          <w:tcPr>
            <w:tcW w:w="7229" w:type="dxa"/>
            <w:vAlign w:val="center"/>
          </w:tcPr>
          <w:p w:rsidR="0086635F" w:rsidRPr="00CA5D86" w:rsidRDefault="0086635F" w:rsidP="00CA5D86">
            <w:pPr>
              <w:spacing w:beforeLines="20" w:before="48" w:afterLines="20" w:after="48"/>
              <w:jc w:val="center"/>
              <w:rPr>
                <w:b/>
                <w:sz w:val="24"/>
                <w:szCs w:val="24"/>
              </w:rPr>
            </w:pPr>
            <w:r w:rsidRPr="00CA5D86">
              <w:rPr>
                <w:b/>
                <w:sz w:val="24"/>
                <w:szCs w:val="24"/>
              </w:rPr>
              <w:t>Nội dung</w:t>
            </w:r>
          </w:p>
        </w:tc>
        <w:tc>
          <w:tcPr>
            <w:tcW w:w="900" w:type="dxa"/>
            <w:vAlign w:val="center"/>
          </w:tcPr>
          <w:p w:rsidR="0086635F" w:rsidRPr="00CA5D86" w:rsidRDefault="0086635F" w:rsidP="00CA5D86">
            <w:pPr>
              <w:spacing w:beforeLines="20" w:before="48" w:afterLines="20" w:after="48"/>
              <w:jc w:val="center"/>
              <w:rPr>
                <w:b/>
                <w:sz w:val="24"/>
                <w:szCs w:val="24"/>
              </w:rPr>
            </w:pPr>
            <w:r w:rsidRPr="00CA5D86">
              <w:rPr>
                <w:b/>
                <w:sz w:val="24"/>
                <w:szCs w:val="24"/>
              </w:rPr>
              <w:t>Điểm</w:t>
            </w:r>
          </w:p>
        </w:tc>
      </w:tr>
      <w:tr w:rsidR="0086635F" w:rsidRPr="00CA5D86" w:rsidTr="00E769B3">
        <w:tc>
          <w:tcPr>
            <w:tcW w:w="866" w:type="dxa"/>
            <w:vMerge w:val="restart"/>
            <w:vAlign w:val="center"/>
          </w:tcPr>
          <w:p w:rsidR="0086635F" w:rsidRPr="00CA5D86" w:rsidRDefault="0086635F" w:rsidP="00CA5D86">
            <w:pPr>
              <w:spacing w:beforeLines="20" w:before="48" w:afterLines="20" w:after="48"/>
              <w:jc w:val="center"/>
              <w:rPr>
                <w:b/>
                <w:sz w:val="24"/>
                <w:szCs w:val="24"/>
              </w:rPr>
            </w:pPr>
            <w:r w:rsidRPr="00CA5D86">
              <w:rPr>
                <w:b/>
                <w:sz w:val="24"/>
                <w:szCs w:val="24"/>
              </w:rPr>
              <w:t>I</w:t>
            </w:r>
          </w:p>
        </w:tc>
        <w:tc>
          <w:tcPr>
            <w:tcW w:w="694" w:type="dxa"/>
          </w:tcPr>
          <w:p w:rsidR="0086635F" w:rsidRPr="00CA5D86" w:rsidRDefault="0086635F" w:rsidP="00CA5D86">
            <w:pPr>
              <w:spacing w:beforeLines="20" w:before="48" w:afterLines="20" w:after="48"/>
              <w:rPr>
                <w:b/>
                <w:sz w:val="24"/>
                <w:szCs w:val="24"/>
              </w:rPr>
            </w:pPr>
          </w:p>
        </w:tc>
        <w:tc>
          <w:tcPr>
            <w:tcW w:w="7229" w:type="dxa"/>
          </w:tcPr>
          <w:p w:rsidR="0086635F" w:rsidRPr="00CA5D86" w:rsidRDefault="0086635F" w:rsidP="00CA5D86">
            <w:pPr>
              <w:pStyle w:val="Heading2"/>
            </w:pPr>
            <w:r w:rsidRPr="00CA5D86">
              <w:t xml:space="preserve">Phần Đọc – hiểu </w:t>
            </w:r>
          </w:p>
        </w:tc>
        <w:tc>
          <w:tcPr>
            <w:tcW w:w="900" w:type="dxa"/>
            <w:vAlign w:val="center"/>
          </w:tcPr>
          <w:p w:rsidR="0086635F" w:rsidRPr="00CA5D86" w:rsidRDefault="0086635F" w:rsidP="00CA5D86">
            <w:pPr>
              <w:spacing w:beforeLines="20" w:before="48" w:afterLines="20" w:after="48"/>
              <w:jc w:val="center"/>
              <w:rPr>
                <w:b/>
                <w:sz w:val="24"/>
                <w:szCs w:val="24"/>
              </w:rPr>
            </w:pPr>
            <w:r w:rsidRPr="00CA5D86">
              <w:rPr>
                <w:b/>
                <w:sz w:val="24"/>
                <w:szCs w:val="24"/>
              </w:rPr>
              <w:t>3,0</w:t>
            </w:r>
          </w:p>
        </w:tc>
      </w:tr>
      <w:tr w:rsidR="0086635F" w:rsidRPr="00CA5D86" w:rsidTr="00E769B3">
        <w:trPr>
          <w:trHeight w:val="380"/>
        </w:trPr>
        <w:tc>
          <w:tcPr>
            <w:tcW w:w="866" w:type="dxa"/>
            <w:vMerge/>
          </w:tcPr>
          <w:p w:rsidR="0086635F" w:rsidRPr="00CA5D86" w:rsidRDefault="0086635F" w:rsidP="00CA5D86">
            <w:pPr>
              <w:spacing w:beforeLines="20" w:before="48" w:afterLines="20" w:after="48"/>
              <w:rPr>
                <w:sz w:val="24"/>
                <w:szCs w:val="24"/>
              </w:rPr>
            </w:pPr>
          </w:p>
        </w:tc>
        <w:tc>
          <w:tcPr>
            <w:tcW w:w="694" w:type="dxa"/>
            <w:vAlign w:val="center"/>
          </w:tcPr>
          <w:p w:rsidR="0086635F" w:rsidRPr="00CA5D86" w:rsidRDefault="0086635F" w:rsidP="00CA5D86">
            <w:pPr>
              <w:spacing w:beforeLines="20" w:before="48" w:afterLines="20" w:after="48"/>
              <w:jc w:val="center"/>
              <w:rPr>
                <w:b/>
                <w:sz w:val="24"/>
                <w:szCs w:val="24"/>
              </w:rPr>
            </w:pPr>
            <w:r w:rsidRPr="00CA5D86">
              <w:rPr>
                <w:b/>
                <w:sz w:val="24"/>
                <w:szCs w:val="24"/>
              </w:rPr>
              <w:t>1</w:t>
            </w:r>
          </w:p>
        </w:tc>
        <w:tc>
          <w:tcPr>
            <w:tcW w:w="7229" w:type="dxa"/>
          </w:tcPr>
          <w:p w:rsidR="0086635F" w:rsidRPr="00CA5D86" w:rsidRDefault="0086635F" w:rsidP="00CA5D86">
            <w:pPr>
              <w:spacing w:beforeLines="20" w:before="48" w:afterLines="20" w:after="48"/>
              <w:ind w:firstLine="96"/>
              <w:jc w:val="both"/>
              <w:rPr>
                <w:sz w:val="24"/>
                <w:szCs w:val="24"/>
              </w:rPr>
            </w:pPr>
            <w:r w:rsidRPr="00CA5D86">
              <w:rPr>
                <w:sz w:val="24"/>
                <w:szCs w:val="24"/>
              </w:rPr>
              <w:t>Phương thức biếu đạt trong văn bản: nghị luận/lập luận</w:t>
            </w:r>
          </w:p>
        </w:tc>
        <w:tc>
          <w:tcPr>
            <w:tcW w:w="900" w:type="dxa"/>
            <w:vAlign w:val="center"/>
          </w:tcPr>
          <w:p w:rsidR="0086635F" w:rsidRPr="00CA5D86" w:rsidRDefault="0086635F" w:rsidP="00CA5D86">
            <w:pPr>
              <w:spacing w:beforeLines="20" w:before="48" w:afterLines="20" w:after="48"/>
              <w:jc w:val="center"/>
              <w:rPr>
                <w:i/>
                <w:sz w:val="24"/>
                <w:szCs w:val="24"/>
              </w:rPr>
            </w:pPr>
            <w:r w:rsidRPr="00CA5D86">
              <w:rPr>
                <w:i/>
                <w:sz w:val="24"/>
                <w:szCs w:val="24"/>
              </w:rPr>
              <w:t>0.5</w:t>
            </w:r>
          </w:p>
        </w:tc>
      </w:tr>
      <w:tr w:rsidR="0086635F" w:rsidRPr="00CA5D86" w:rsidTr="00E769B3">
        <w:trPr>
          <w:trHeight w:val="323"/>
        </w:trPr>
        <w:tc>
          <w:tcPr>
            <w:tcW w:w="866" w:type="dxa"/>
            <w:vMerge/>
          </w:tcPr>
          <w:p w:rsidR="0086635F" w:rsidRPr="00CA5D86" w:rsidRDefault="0086635F" w:rsidP="00CA5D86">
            <w:pPr>
              <w:spacing w:beforeLines="20" w:before="48" w:afterLines="20" w:after="48"/>
              <w:rPr>
                <w:sz w:val="24"/>
                <w:szCs w:val="24"/>
              </w:rPr>
            </w:pPr>
          </w:p>
        </w:tc>
        <w:tc>
          <w:tcPr>
            <w:tcW w:w="694" w:type="dxa"/>
            <w:vAlign w:val="center"/>
          </w:tcPr>
          <w:p w:rsidR="0086635F" w:rsidRPr="00CA5D86" w:rsidRDefault="0086635F" w:rsidP="00CA5D86">
            <w:pPr>
              <w:spacing w:beforeLines="20" w:before="48" w:afterLines="20" w:after="48"/>
              <w:jc w:val="center"/>
              <w:rPr>
                <w:b/>
                <w:sz w:val="24"/>
                <w:szCs w:val="24"/>
              </w:rPr>
            </w:pPr>
            <w:r w:rsidRPr="00CA5D86">
              <w:rPr>
                <w:b/>
                <w:sz w:val="24"/>
                <w:szCs w:val="24"/>
              </w:rPr>
              <w:t>2</w:t>
            </w:r>
          </w:p>
        </w:tc>
        <w:tc>
          <w:tcPr>
            <w:tcW w:w="7229" w:type="dxa"/>
          </w:tcPr>
          <w:p w:rsidR="0086635F" w:rsidRPr="00CA5D86" w:rsidRDefault="0086635F" w:rsidP="00CA5D86">
            <w:pPr>
              <w:shd w:val="clear" w:color="auto" w:fill="FFFFFF"/>
              <w:spacing w:beforeLines="20" w:before="48" w:afterLines="20" w:after="48"/>
              <w:ind w:right="-51"/>
              <w:jc w:val="both"/>
              <w:textAlignment w:val="baseline"/>
              <w:rPr>
                <w:rStyle w:val="Emphasis"/>
                <w:sz w:val="24"/>
                <w:szCs w:val="24"/>
                <w:shd w:val="clear" w:color="auto" w:fill="FFFFFF"/>
              </w:rPr>
            </w:pPr>
            <w:r w:rsidRPr="00CA5D86">
              <w:rPr>
                <w:sz w:val="24"/>
                <w:szCs w:val="24"/>
                <w:bdr w:val="none" w:sz="0" w:space="0" w:color="auto" w:frame="1"/>
              </w:rPr>
              <w:t xml:space="preserve">- Theo tác giả: </w:t>
            </w:r>
            <w:r w:rsidRPr="00CA5D86">
              <w:rPr>
                <w:rStyle w:val="Emphasis"/>
                <w:sz w:val="24"/>
                <w:szCs w:val="24"/>
                <w:shd w:val="clear" w:color="auto" w:fill="FFFFFF"/>
              </w:rPr>
              <w:t>tài năng và đạo đức có một mối liên quan chặt chẽ với hiệu quả và hiệu quả bền vững:</w:t>
            </w:r>
          </w:p>
          <w:p w:rsidR="0086635F" w:rsidRPr="00CA5D86" w:rsidRDefault="0086635F" w:rsidP="00CA5D86">
            <w:pPr>
              <w:spacing w:beforeLines="20" w:before="48" w:afterLines="20" w:after="48"/>
              <w:jc w:val="both"/>
              <w:rPr>
                <w:iCs/>
                <w:sz w:val="24"/>
                <w:szCs w:val="24"/>
                <w:bdr w:val="none" w:sz="0" w:space="0" w:color="auto" w:frame="1"/>
              </w:rPr>
            </w:pPr>
            <w:r w:rsidRPr="00CA5D86">
              <w:rPr>
                <w:rStyle w:val="Emphasis"/>
                <w:sz w:val="24"/>
                <w:szCs w:val="24"/>
                <w:shd w:val="clear" w:color="auto" w:fill="FFFFFF"/>
              </w:rPr>
              <w:t xml:space="preserve">       “Cần có tài năng thì mới tạo ra được hiệu quả, cần có đạo đức thì mới tạo ra được hiệu quả bền vững. Và ngược lại, không ai có thể được xem là tài năng nếu không tạo ra hiệu quả, cũng như không ai có thể được coi là có đạo đức nếu như việc tạo ra hiệu quả đó chỉ là nhất thời chứ không mang tính bền vững”.</w:t>
            </w:r>
            <w:r w:rsidRPr="00CA5D86">
              <w:rPr>
                <w:iCs/>
                <w:sz w:val="24"/>
                <w:szCs w:val="24"/>
                <w:bdr w:val="none" w:sz="0" w:space="0" w:color="auto" w:frame="1"/>
              </w:rPr>
              <w:t xml:space="preserve"> </w:t>
            </w:r>
          </w:p>
        </w:tc>
        <w:tc>
          <w:tcPr>
            <w:tcW w:w="900" w:type="dxa"/>
          </w:tcPr>
          <w:p w:rsidR="0086635F" w:rsidRPr="00CA5D86" w:rsidRDefault="0086635F" w:rsidP="00CA5D86">
            <w:pPr>
              <w:spacing w:beforeLines="20" w:before="48" w:afterLines="20" w:after="48"/>
              <w:rPr>
                <w:i/>
                <w:sz w:val="24"/>
                <w:szCs w:val="24"/>
              </w:rPr>
            </w:pPr>
          </w:p>
          <w:p w:rsidR="0086635F" w:rsidRPr="00CA5D86" w:rsidRDefault="0086635F" w:rsidP="00CA5D86">
            <w:pPr>
              <w:spacing w:beforeLines="20" w:before="48" w:afterLines="20" w:after="48"/>
              <w:jc w:val="center"/>
              <w:rPr>
                <w:i/>
                <w:sz w:val="24"/>
                <w:szCs w:val="24"/>
              </w:rPr>
            </w:pPr>
          </w:p>
          <w:p w:rsidR="0086635F" w:rsidRPr="00CA5D86" w:rsidRDefault="0086635F" w:rsidP="00CA5D86">
            <w:pPr>
              <w:spacing w:beforeLines="20" w:before="48" w:afterLines="20" w:after="48"/>
              <w:jc w:val="center"/>
              <w:rPr>
                <w:i/>
                <w:sz w:val="24"/>
                <w:szCs w:val="24"/>
              </w:rPr>
            </w:pPr>
            <w:r w:rsidRPr="00CA5D86">
              <w:rPr>
                <w:i/>
                <w:sz w:val="24"/>
                <w:szCs w:val="24"/>
              </w:rPr>
              <w:t>0.5</w:t>
            </w:r>
          </w:p>
        </w:tc>
      </w:tr>
      <w:tr w:rsidR="0086635F" w:rsidRPr="00CA5D86" w:rsidTr="00E769B3">
        <w:trPr>
          <w:trHeight w:val="323"/>
        </w:trPr>
        <w:tc>
          <w:tcPr>
            <w:tcW w:w="866" w:type="dxa"/>
            <w:vMerge/>
          </w:tcPr>
          <w:p w:rsidR="0086635F" w:rsidRPr="00CA5D86" w:rsidRDefault="0086635F" w:rsidP="00CA5D86">
            <w:pPr>
              <w:spacing w:beforeLines="20" w:before="48" w:afterLines="20" w:after="48"/>
              <w:rPr>
                <w:sz w:val="24"/>
                <w:szCs w:val="24"/>
              </w:rPr>
            </w:pPr>
          </w:p>
        </w:tc>
        <w:tc>
          <w:tcPr>
            <w:tcW w:w="694" w:type="dxa"/>
            <w:vAlign w:val="center"/>
          </w:tcPr>
          <w:p w:rsidR="0086635F" w:rsidRPr="00CA5D86" w:rsidRDefault="0086635F" w:rsidP="00CA5D86">
            <w:pPr>
              <w:spacing w:beforeLines="20" w:before="48" w:afterLines="20" w:after="48"/>
              <w:jc w:val="center"/>
              <w:rPr>
                <w:b/>
                <w:sz w:val="24"/>
                <w:szCs w:val="24"/>
              </w:rPr>
            </w:pPr>
            <w:r w:rsidRPr="00CA5D86">
              <w:rPr>
                <w:b/>
                <w:sz w:val="24"/>
                <w:szCs w:val="24"/>
              </w:rPr>
              <w:t>3</w:t>
            </w:r>
          </w:p>
        </w:tc>
        <w:tc>
          <w:tcPr>
            <w:tcW w:w="7229" w:type="dxa"/>
          </w:tcPr>
          <w:p w:rsidR="0086635F" w:rsidRPr="00CA5D86" w:rsidRDefault="0086635F" w:rsidP="00CA5D86">
            <w:pPr>
              <w:spacing w:beforeLines="20" w:before="48" w:afterLines="20" w:after="48"/>
              <w:jc w:val="both"/>
              <w:rPr>
                <w:iCs/>
                <w:sz w:val="24"/>
                <w:szCs w:val="24"/>
                <w:bdr w:val="none" w:sz="0" w:space="0" w:color="auto" w:frame="1"/>
              </w:rPr>
            </w:pPr>
            <w:r w:rsidRPr="00CA5D86">
              <w:rPr>
                <w:iCs/>
                <w:sz w:val="24"/>
                <w:szCs w:val="24"/>
                <w:bdr w:val="none" w:sz="0" w:space="0" w:color="auto" w:frame="1"/>
              </w:rPr>
              <w:t>- Phép liên kết:</w:t>
            </w:r>
          </w:p>
          <w:p w:rsidR="0086635F" w:rsidRPr="00CA5D86" w:rsidRDefault="0086635F" w:rsidP="00CA5D86">
            <w:pPr>
              <w:spacing w:beforeLines="20" w:before="48" w:afterLines="20" w:after="48"/>
              <w:jc w:val="both"/>
              <w:rPr>
                <w:i/>
                <w:iCs/>
                <w:sz w:val="24"/>
                <w:szCs w:val="24"/>
                <w:bdr w:val="none" w:sz="0" w:space="0" w:color="auto" w:frame="1"/>
              </w:rPr>
            </w:pPr>
            <w:r w:rsidRPr="00CA5D86">
              <w:rPr>
                <w:iCs/>
                <w:sz w:val="24"/>
                <w:szCs w:val="24"/>
                <w:bdr w:val="none" w:sz="0" w:space="0" w:color="auto" w:frame="1"/>
              </w:rPr>
              <w:t xml:space="preserve">+ Phép nối: </w:t>
            </w:r>
            <w:r w:rsidRPr="00CA5D86">
              <w:rPr>
                <w:i/>
                <w:iCs/>
                <w:sz w:val="24"/>
                <w:szCs w:val="24"/>
                <w:bdr w:val="none" w:sz="0" w:space="0" w:color="auto" w:frame="1"/>
              </w:rPr>
              <w:t>“vì thế”</w:t>
            </w:r>
          </w:p>
          <w:p w:rsidR="0086635F" w:rsidRPr="00CA5D86" w:rsidRDefault="0086635F" w:rsidP="00CA5D86">
            <w:pPr>
              <w:spacing w:beforeLines="20" w:before="48" w:afterLines="20" w:after="48"/>
              <w:jc w:val="both"/>
              <w:rPr>
                <w:i/>
                <w:iCs/>
                <w:sz w:val="24"/>
                <w:szCs w:val="24"/>
                <w:bdr w:val="none" w:sz="0" w:space="0" w:color="auto" w:frame="1"/>
              </w:rPr>
            </w:pPr>
            <w:r w:rsidRPr="00CA5D86">
              <w:rPr>
                <w:iCs/>
                <w:sz w:val="24"/>
                <w:szCs w:val="24"/>
                <w:bdr w:val="none" w:sz="0" w:space="0" w:color="auto" w:frame="1"/>
              </w:rPr>
              <w:t xml:space="preserve">+ Phép lặp: </w:t>
            </w:r>
            <w:r w:rsidRPr="00CA5D86">
              <w:rPr>
                <w:i/>
                <w:iCs/>
                <w:sz w:val="24"/>
                <w:szCs w:val="24"/>
                <w:bdr w:val="none" w:sz="0" w:space="0" w:color="auto" w:frame="1"/>
              </w:rPr>
              <w:t>“tài năng”, “đạo đức”, “hiệu quả”</w:t>
            </w:r>
          </w:p>
          <w:p w:rsidR="0086635F" w:rsidRPr="00CA5D86" w:rsidRDefault="0086635F" w:rsidP="00CA5D86">
            <w:pPr>
              <w:shd w:val="clear" w:color="auto" w:fill="FFFFFF"/>
              <w:spacing w:beforeLines="20" w:before="48" w:afterLines="20" w:after="48"/>
              <w:ind w:right="-51"/>
              <w:jc w:val="both"/>
              <w:textAlignment w:val="baseline"/>
              <w:rPr>
                <w:sz w:val="24"/>
                <w:szCs w:val="24"/>
              </w:rPr>
            </w:pPr>
            <w:r w:rsidRPr="00CA5D86">
              <w:rPr>
                <w:iCs/>
                <w:sz w:val="24"/>
                <w:szCs w:val="24"/>
                <w:bdr w:val="none" w:sz="0" w:space="0" w:color="auto" w:frame="1"/>
              </w:rPr>
              <w:t>- Tác dụng của các phép liên kết: giúp cho văn bản có sự liên kết chặt chẽ, liền mạch, thống nhất cả về nội dung và hình thức.</w:t>
            </w:r>
          </w:p>
        </w:tc>
        <w:tc>
          <w:tcPr>
            <w:tcW w:w="900" w:type="dxa"/>
          </w:tcPr>
          <w:p w:rsidR="0086635F" w:rsidRPr="00CA5D86" w:rsidRDefault="0086635F" w:rsidP="00CA5D86">
            <w:pPr>
              <w:spacing w:beforeLines="20" w:before="48" w:afterLines="20" w:after="48"/>
              <w:jc w:val="center"/>
              <w:rPr>
                <w:i/>
                <w:sz w:val="24"/>
                <w:szCs w:val="24"/>
              </w:rPr>
            </w:pPr>
          </w:p>
          <w:p w:rsidR="0086635F" w:rsidRPr="00CA5D86" w:rsidRDefault="0086635F" w:rsidP="00CA5D86">
            <w:pPr>
              <w:spacing w:beforeLines="20" w:before="48" w:afterLines="20" w:after="48"/>
              <w:jc w:val="center"/>
              <w:rPr>
                <w:i/>
                <w:sz w:val="24"/>
                <w:szCs w:val="24"/>
              </w:rPr>
            </w:pPr>
            <w:r w:rsidRPr="00CA5D86">
              <w:rPr>
                <w:i/>
                <w:sz w:val="24"/>
                <w:szCs w:val="24"/>
              </w:rPr>
              <w:t>0.5</w:t>
            </w:r>
          </w:p>
          <w:p w:rsidR="0086635F" w:rsidRPr="00CA5D86" w:rsidRDefault="0086635F" w:rsidP="00CA5D86">
            <w:pPr>
              <w:spacing w:beforeLines="20" w:before="48" w:afterLines="20" w:after="48"/>
              <w:jc w:val="center"/>
              <w:rPr>
                <w:i/>
                <w:sz w:val="24"/>
                <w:szCs w:val="24"/>
              </w:rPr>
            </w:pPr>
          </w:p>
          <w:p w:rsidR="0086635F" w:rsidRPr="00CA5D86" w:rsidRDefault="0086635F" w:rsidP="00CA5D86">
            <w:pPr>
              <w:spacing w:beforeLines="20" w:before="48" w:afterLines="20" w:after="48"/>
              <w:jc w:val="center"/>
              <w:rPr>
                <w:b/>
                <w:i/>
                <w:sz w:val="24"/>
                <w:szCs w:val="24"/>
              </w:rPr>
            </w:pPr>
            <w:r w:rsidRPr="00CA5D86">
              <w:rPr>
                <w:i/>
                <w:sz w:val="24"/>
                <w:szCs w:val="24"/>
              </w:rPr>
              <w:t>0.5</w:t>
            </w:r>
          </w:p>
        </w:tc>
      </w:tr>
      <w:tr w:rsidR="0086635F" w:rsidRPr="00CA5D86" w:rsidTr="00E769B3">
        <w:trPr>
          <w:trHeight w:val="668"/>
        </w:trPr>
        <w:tc>
          <w:tcPr>
            <w:tcW w:w="866" w:type="dxa"/>
            <w:vMerge/>
          </w:tcPr>
          <w:p w:rsidR="0086635F" w:rsidRPr="00CA5D86" w:rsidRDefault="0086635F" w:rsidP="00CA5D86">
            <w:pPr>
              <w:spacing w:beforeLines="20" w:before="48" w:afterLines="20" w:after="48"/>
              <w:rPr>
                <w:sz w:val="24"/>
                <w:szCs w:val="24"/>
              </w:rPr>
            </w:pPr>
          </w:p>
        </w:tc>
        <w:tc>
          <w:tcPr>
            <w:tcW w:w="694" w:type="dxa"/>
            <w:vAlign w:val="center"/>
          </w:tcPr>
          <w:p w:rsidR="0086635F" w:rsidRPr="00CA5D86" w:rsidRDefault="0086635F" w:rsidP="00CA5D86">
            <w:pPr>
              <w:spacing w:beforeLines="20" w:before="48" w:afterLines="20" w:after="48"/>
              <w:jc w:val="center"/>
              <w:rPr>
                <w:b/>
                <w:sz w:val="24"/>
                <w:szCs w:val="24"/>
              </w:rPr>
            </w:pPr>
            <w:r w:rsidRPr="00CA5D86">
              <w:rPr>
                <w:b/>
                <w:sz w:val="24"/>
                <w:szCs w:val="24"/>
              </w:rPr>
              <w:t>4</w:t>
            </w:r>
          </w:p>
        </w:tc>
        <w:tc>
          <w:tcPr>
            <w:tcW w:w="7229" w:type="dxa"/>
          </w:tcPr>
          <w:p w:rsidR="0086635F" w:rsidRPr="00CA5D86" w:rsidRDefault="0086635F" w:rsidP="00CA5D86">
            <w:pPr>
              <w:spacing w:beforeLines="20" w:before="48" w:afterLines="20" w:after="48"/>
              <w:jc w:val="both"/>
              <w:rPr>
                <w:i/>
                <w:sz w:val="24"/>
                <w:szCs w:val="24"/>
              </w:rPr>
            </w:pPr>
            <w:r w:rsidRPr="00CA5D86">
              <w:rPr>
                <w:sz w:val="24"/>
                <w:szCs w:val="24"/>
              </w:rPr>
              <w:t xml:space="preserve">- Thí sinh nêu rõ quan điểm </w:t>
            </w:r>
            <w:r w:rsidRPr="00CA5D86">
              <w:rPr>
                <w:i/>
                <w:sz w:val="24"/>
                <w:szCs w:val="24"/>
              </w:rPr>
              <w:t>đồng tình</w:t>
            </w:r>
            <w:r w:rsidRPr="00CA5D86">
              <w:rPr>
                <w:sz w:val="24"/>
                <w:szCs w:val="24"/>
              </w:rPr>
              <w:t xml:space="preserve"> hoặc không </w:t>
            </w:r>
            <w:r w:rsidRPr="00CA5D86">
              <w:rPr>
                <w:i/>
                <w:sz w:val="24"/>
                <w:szCs w:val="24"/>
              </w:rPr>
              <w:t>đồng tình</w:t>
            </w:r>
            <w:r w:rsidRPr="00CA5D86">
              <w:rPr>
                <w:sz w:val="24"/>
                <w:szCs w:val="24"/>
              </w:rPr>
              <w:t>; cơ bản là phải lí giải hợp lí, thuyết phục; không vi phạm chuẩn mực đạo đức và pháp luật.</w:t>
            </w:r>
          </w:p>
        </w:tc>
        <w:tc>
          <w:tcPr>
            <w:tcW w:w="900" w:type="dxa"/>
            <w:vAlign w:val="center"/>
          </w:tcPr>
          <w:p w:rsidR="0086635F" w:rsidRPr="00CA5D86" w:rsidRDefault="0086635F" w:rsidP="00CA5D86">
            <w:pPr>
              <w:spacing w:beforeLines="20" w:before="48" w:afterLines="20" w:after="48"/>
              <w:jc w:val="center"/>
              <w:rPr>
                <w:i/>
                <w:sz w:val="24"/>
                <w:szCs w:val="24"/>
              </w:rPr>
            </w:pPr>
            <w:r w:rsidRPr="00CA5D86">
              <w:rPr>
                <w:i/>
                <w:sz w:val="24"/>
                <w:szCs w:val="24"/>
              </w:rPr>
              <w:t>1,0</w:t>
            </w:r>
          </w:p>
          <w:p w:rsidR="0086635F" w:rsidRPr="00CA5D86" w:rsidRDefault="0086635F" w:rsidP="00CA5D86">
            <w:pPr>
              <w:spacing w:beforeLines="20" w:before="48" w:afterLines="20" w:after="48"/>
              <w:jc w:val="center"/>
              <w:rPr>
                <w:b/>
                <w:i/>
                <w:sz w:val="24"/>
                <w:szCs w:val="24"/>
              </w:rPr>
            </w:pPr>
          </w:p>
        </w:tc>
      </w:tr>
      <w:tr w:rsidR="0086635F" w:rsidRPr="00CA5D86" w:rsidTr="00E769B3">
        <w:trPr>
          <w:trHeight w:val="322"/>
        </w:trPr>
        <w:tc>
          <w:tcPr>
            <w:tcW w:w="866" w:type="dxa"/>
            <w:vAlign w:val="center"/>
          </w:tcPr>
          <w:p w:rsidR="0086635F" w:rsidRPr="00CA5D86" w:rsidRDefault="0086635F" w:rsidP="00CA5D86">
            <w:pPr>
              <w:spacing w:beforeLines="20" w:before="48" w:afterLines="20" w:after="48"/>
              <w:jc w:val="center"/>
              <w:rPr>
                <w:b/>
                <w:sz w:val="24"/>
                <w:szCs w:val="24"/>
              </w:rPr>
            </w:pPr>
            <w:r w:rsidRPr="00CA5D86">
              <w:rPr>
                <w:b/>
                <w:sz w:val="24"/>
                <w:szCs w:val="24"/>
              </w:rPr>
              <w:t>II</w:t>
            </w:r>
          </w:p>
        </w:tc>
        <w:tc>
          <w:tcPr>
            <w:tcW w:w="694" w:type="dxa"/>
            <w:vAlign w:val="center"/>
          </w:tcPr>
          <w:p w:rsidR="0086635F" w:rsidRPr="00CA5D86" w:rsidRDefault="0086635F" w:rsidP="00CA5D86">
            <w:pPr>
              <w:spacing w:beforeLines="20" w:before="48" w:afterLines="20" w:after="48"/>
              <w:jc w:val="center"/>
              <w:rPr>
                <w:sz w:val="24"/>
                <w:szCs w:val="24"/>
              </w:rPr>
            </w:pPr>
          </w:p>
        </w:tc>
        <w:tc>
          <w:tcPr>
            <w:tcW w:w="7229" w:type="dxa"/>
          </w:tcPr>
          <w:p w:rsidR="0086635F" w:rsidRPr="00CA5D86" w:rsidRDefault="0086635F" w:rsidP="00CA5D86">
            <w:pPr>
              <w:spacing w:beforeLines="20" w:before="48" w:afterLines="20" w:after="48"/>
              <w:jc w:val="center"/>
              <w:rPr>
                <w:b/>
                <w:sz w:val="24"/>
                <w:szCs w:val="24"/>
                <w:lang w:val="nl-NL"/>
              </w:rPr>
            </w:pPr>
            <w:r w:rsidRPr="00CA5D86">
              <w:rPr>
                <w:b/>
                <w:sz w:val="24"/>
                <w:szCs w:val="24"/>
                <w:lang w:val="nl-NL"/>
              </w:rPr>
              <w:t>Phần Làm văn</w:t>
            </w:r>
          </w:p>
        </w:tc>
        <w:tc>
          <w:tcPr>
            <w:tcW w:w="900" w:type="dxa"/>
            <w:vAlign w:val="center"/>
          </w:tcPr>
          <w:p w:rsidR="0086635F" w:rsidRPr="00CA5D86" w:rsidRDefault="0086635F" w:rsidP="00CA5D86">
            <w:pPr>
              <w:spacing w:beforeLines="20" w:before="48" w:afterLines="20" w:after="48"/>
              <w:jc w:val="center"/>
              <w:rPr>
                <w:b/>
                <w:sz w:val="24"/>
                <w:szCs w:val="24"/>
              </w:rPr>
            </w:pPr>
            <w:r w:rsidRPr="00CA5D86">
              <w:rPr>
                <w:b/>
                <w:sz w:val="24"/>
                <w:szCs w:val="24"/>
              </w:rPr>
              <w:t>7,0</w:t>
            </w:r>
          </w:p>
        </w:tc>
      </w:tr>
      <w:tr w:rsidR="0086635F" w:rsidRPr="00CA5D86" w:rsidTr="00E769B3">
        <w:trPr>
          <w:trHeight w:val="322"/>
        </w:trPr>
        <w:tc>
          <w:tcPr>
            <w:tcW w:w="866" w:type="dxa"/>
            <w:vMerge w:val="restart"/>
            <w:vAlign w:val="center"/>
          </w:tcPr>
          <w:p w:rsidR="0086635F" w:rsidRPr="00CA5D86" w:rsidRDefault="0086635F" w:rsidP="00CA5D86">
            <w:pPr>
              <w:spacing w:beforeLines="20" w:before="48" w:afterLines="20" w:after="48"/>
              <w:jc w:val="center"/>
              <w:rPr>
                <w:b/>
                <w:sz w:val="24"/>
                <w:szCs w:val="24"/>
              </w:rPr>
            </w:pPr>
          </w:p>
        </w:tc>
        <w:tc>
          <w:tcPr>
            <w:tcW w:w="694" w:type="dxa"/>
            <w:vMerge w:val="restart"/>
          </w:tcPr>
          <w:p w:rsidR="0086635F" w:rsidRPr="00CA5D86" w:rsidRDefault="0086635F" w:rsidP="00CA5D86">
            <w:pPr>
              <w:spacing w:beforeLines="20" w:before="48" w:afterLines="20" w:after="48"/>
              <w:jc w:val="center"/>
              <w:rPr>
                <w:b/>
                <w:sz w:val="24"/>
                <w:szCs w:val="24"/>
              </w:rPr>
            </w:pPr>
          </w:p>
          <w:p w:rsidR="0086635F" w:rsidRPr="00CA5D86" w:rsidRDefault="0086635F" w:rsidP="00CA5D86">
            <w:pPr>
              <w:spacing w:beforeLines="20" w:before="48" w:afterLines="20" w:after="48"/>
              <w:jc w:val="center"/>
              <w:rPr>
                <w:b/>
                <w:sz w:val="24"/>
                <w:szCs w:val="24"/>
              </w:rPr>
            </w:pPr>
            <w:r w:rsidRPr="00CA5D86">
              <w:rPr>
                <w:b/>
                <w:sz w:val="24"/>
                <w:szCs w:val="24"/>
              </w:rPr>
              <w:t>1</w:t>
            </w:r>
          </w:p>
        </w:tc>
        <w:tc>
          <w:tcPr>
            <w:tcW w:w="7229" w:type="dxa"/>
          </w:tcPr>
          <w:p w:rsidR="0086635F" w:rsidRPr="00CA5D86" w:rsidRDefault="0086635F" w:rsidP="00CA5D86">
            <w:pPr>
              <w:shd w:val="clear" w:color="auto" w:fill="FFFFFF"/>
              <w:spacing w:beforeLines="20" w:before="48" w:afterLines="20" w:after="48"/>
              <w:jc w:val="both"/>
              <w:textAlignment w:val="baseline"/>
              <w:rPr>
                <w:b/>
                <w:sz w:val="24"/>
                <w:szCs w:val="24"/>
                <w:lang w:val="nl-NL"/>
              </w:rPr>
            </w:pPr>
            <w:r w:rsidRPr="00CA5D86">
              <w:rPr>
                <w:b/>
                <w:sz w:val="24"/>
                <w:szCs w:val="24"/>
                <w:lang w:val="nl-NL"/>
              </w:rPr>
              <w:t xml:space="preserve">     Từ nội dung của đoạn trích phần Đọc hiểu, anh/chị hãy viết một đoạn văn (khoảng 200 chữ) trình bày suy nghĩ về vấn đề: </w:t>
            </w:r>
            <w:r w:rsidRPr="00CA5D86">
              <w:rPr>
                <w:b/>
                <w:i/>
                <w:sz w:val="24"/>
                <w:szCs w:val="24"/>
                <w:lang w:val="nl-NL"/>
              </w:rPr>
              <w:t>Tài năng và đạo đức sẽ đem đến thành công và hạnh phúc cho con người</w:t>
            </w:r>
            <w:r w:rsidRPr="00CA5D86">
              <w:rPr>
                <w:b/>
                <w:sz w:val="24"/>
                <w:szCs w:val="24"/>
                <w:lang w:val="nl-NL"/>
              </w:rPr>
              <w:t xml:space="preserve"> .</w:t>
            </w:r>
          </w:p>
        </w:tc>
        <w:tc>
          <w:tcPr>
            <w:tcW w:w="900" w:type="dxa"/>
            <w:vAlign w:val="center"/>
          </w:tcPr>
          <w:p w:rsidR="0086635F" w:rsidRPr="00CA5D86" w:rsidRDefault="0086635F" w:rsidP="00CA5D86">
            <w:pPr>
              <w:spacing w:beforeLines="20" w:before="48" w:afterLines="20" w:after="48"/>
              <w:jc w:val="center"/>
              <w:rPr>
                <w:sz w:val="24"/>
                <w:szCs w:val="24"/>
              </w:rPr>
            </w:pPr>
            <w:r w:rsidRPr="00CA5D86">
              <w:rPr>
                <w:b/>
                <w:sz w:val="24"/>
                <w:szCs w:val="24"/>
              </w:rPr>
              <w:t>2,0</w:t>
            </w:r>
          </w:p>
        </w:tc>
      </w:tr>
      <w:tr w:rsidR="0086635F" w:rsidRPr="00CA5D86" w:rsidTr="00E769B3">
        <w:trPr>
          <w:trHeight w:val="322"/>
        </w:trPr>
        <w:tc>
          <w:tcPr>
            <w:tcW w:w="866" w:type="dxa"/>
            <w:vMerge/>
            <w:vAlign w:val="center"/>
          </w:tcPr>
          <w:p w:rsidR="0086635F" w:rsidRPr="00CA5D86" w:rsidRDefault="0086635F" w:rsidP="00CA5D86">
            <w:pPr>
              <w:spacing w:beforeLines="20" w:before="48" w:afterLines="20" w:after="48"/>
              <w:jc w:val="center"/>
              <w:rPr>
                <w:b/>
                <w:sz w:val="24"/>
                <w:szCs w:val="24"/>
              </w:rPr>
            </w:pPr>
          </w:p>
        </w:tc>
        <w:tc>
          <w:tcPr>
            <w:tcW w:w="694" w:type="dxa"/>
            <w:vMerge/>
            <w:vAlign w:val="center"/>
          </w:tcPr>
          <w:p w:rsidR="0086635F" w:rsidRPr="00CA5D86" w:rsidRDefault="0086635F" w:rsidP="00CA5D86">
            <w:pPr>
              <w:spacing w:beforeLines="20" w:before="48" w:afterLines="20" w:after="48"/>
              <w:rPr>
                <w:sz w:val="24"/>
                <w:szCs w:val="24"/>
              </w:rPr>
            </w:pPr>
          </w:p>
        </w:tc>
        <w:tc>
          <w:tcPr>
            <w:tcW w:w="7229" w:type="dxa"/>
          </w:tcPr>
          <w:p w:rsidR="0086635F" w:rsidRPr="00CA5D86" w:rsidRDefault="0086635F" w:rsidP="00CA5D86">
            <w:pPr>
              <w:pStyle w:val="TableParagraph"/>
              <w:spacing w:beforeLines="20" w:before="48" w:afterLines="20" w:after="48"/>
              <w:ind w:left="0" w:right="-34"/>
              <w:jc w:val="both"/>
              <w:rPr>
                <w:sz w:val="24"/>
                <w:szCs w:val="24"/>
              </w:rPr>
            </w:pPr>
            <w:r w:rsidRPr="00CA5D86">
              <w:rPr>
                <w:b/>
                <w:sz w:val="24"/>
                <w:szCs w:val="24"/>
              </w:rPr>
              <w:t xml:space="preserve">a. Đảm bảo cấu trúc của một đoạn văn nghị luận: </w:t>
            </w:r>
            <w:r w:rsidRPr="00CA5D86">
              <w:rPr>
                <w:sz w:val="24"/>
                <w:szCs w:val="24"/>
              </w:rPr>
              <w:t xml:space="preserve">Có đủ các phần </w:t>
            </w:r>
            <w:r w:rsidRPr="00CA5D86">
              <w:rPr>
                <w:i/>
                <w:sz w:val="24"/>
                <w:szCs w:val="24"/>
              </w:rPr>
              <w:t>mở đoạn, thân đoạn, kết đoạn</w:t>
            </w:r>
            <w:r w:rsidRPr="00CA5D86">
              <w:rPr>
                <w:sz w:val="24"/>
                <w:szCs w:val="24"/>
              </w:rPr>
              <w:t xml:space="preserve"> (trong đó </w:t>
            </w:r>
            <w:r w:rsidRPr="00CA5D86">
              <w:rPr>
                <w:i/>
                <w:sz w:val="24"/>
                <w:szCs w:val="24"/>
              </w:rPr>
              <w:t>mở đoạn</w:t>
            </w:r>
            <w:r w:rsidRPr="00CA5D86">
              <w:rPr>
                <w:sz w:val="24"/>
                <w:szCs w:val="24"/>
              </w:rPr>
              <w:t xml:space="preserve"> nêu được vấn đề, </w:t>
            </w:r>
            <w:r w:rsidRPr="00CA5D86">
              <w:rPr>
                <w:i/>
                <w:sz w:val="24"/>
                <w:szCs w:val="24"/>
              </w:rPr>
              <w:t>thân đoạn</w:t>
            </w:r>
            <w:r w:rsidRPr="00CA5D86">
              <w:rPr>
                <w:sz w:val="24"/>
                <w:szCs w:val="24"/>
              </w:rPr>
              <w:t xml:space="preserve"> triển khai được vấn đề, </w:t>
            </w:r>
            <w:r w:rsidRPr="00CA5D86">
              <w:rPr>
                <w:i/>
                <w:sz w:val="24"/>
                <w:szCs w:val="24"/>
              </w:rPr>
              <w:t>kết đoạn</w:t>
            </w:r>
            <w:r w:rsidRPr="00CA5D86">
              <w:rPr>
                <w:sz w:val="24"/>
                <w:szCs w:val="24"/>
              </w:rPr>
              <w:t xml:space="preserve"> kết luận được vấn đề).</w:t>
            </w:r>
          </w:p>
        </w:tc>
        <w:tc>
          <w:tcPr>
            <w:tcW w:w="900" w:type="dxa"/>
          </w:tcPr>
          <w:p w:rsidR="0086635F" w:rsidRPr="00CA5D86" w:rsidRDefault="0086635F" w:rsidP="00CA5D86">
            <w:pPr>
              <w:pStyle w:val="TableParagraph"/>
              <w:spacing w:beforeLines="20" w:before="48" w:afterLines="20" w:after="48"/>
              <w:ind w:left="0"/>
              <w:jc w:val="center"/>
              <w:rPr>
                <w:b/>
                <w:i/>
                <w:sz w:val="24"/>
                <w:szCs w:val="24"/>
              </w:rPr>
            </w:pPr>
            <w:r w:rsidRPr="00CA5D86">
              <w:rPr>
                <w:b/>
                <w:i/>
                <w:sz w:val="24"/>
                <w:szCs w:val="24"/>
              </w:rPr>
              <w:t>0,25</w:t>
            </w:r>
          </w:p>
        </w:tc>
      </w:tr>
      <w:tr w:rsidR="0086635F" w:rsidRPr="00CA5D86" w:rsidTr="00E769B3">
        <w:trPr>
          <w:trHeight w:val="287"/>
        </w:trPr>
        <w:tc>
          <w:tcPr>
            <w:tcW w:w="866" w:type="dxa"/>
            <w:vMerge/>
          </w:tcPr>
          <w:p w:rsidR="0086635F" w:rsidRPr="00CA5D86" w:rsidRDefault="0086635F" w:rsidP="00CA5D86">
            <w:pPr>
              <w:spacing w:beforeLines="20" w:before="48" w:afterLines="20" w:after="48"/>
              <w:rPr>
                <w:sz w:val="24"/>
                <w:szCs w:val="24"/>
              </w:rPr>
            </w:pPr>
          </w:p>
        </w:tc>
        <w:tc>
          <w:tcPr>
            <w:tcW w:w="694" w:type="dxa"/>
            <w:vMerge/>
          </w:tcPr>
          <w:p w:rsidR="0086635F" w:rsidRPr="00CA5D86" w:rsidRDefault="0086635F" w:rsidP="00CA5D86">
            <w:pPr>
              <w:spacing w:beforeLines="20" w:before="48" w:afterLines="20" w:after="48"/>
              <w:rPr>
                <w:b/>
                <w:sz w:val="24"/>
                <w:szCs w:val="24"/>
              </w:rPr>
            </w:pPr>
          </w:p>
        </w:tc>
        <w:tc>
          <w:tcPr>
            <w:tcW w:w="7229" w:type="dxa"/>
          </w:tcPr>
          <w:p w:rsidR="0086635F" w:rsidRPr="00CA5D86" w:rsidRDefault="0086635F" w:rsidP="00CA5D86">
            <w:pPr>
              <w:spacing w:beforeLines="20" w:before="48" w:afterLines="20" w:after="48"/>
              <w:jc w:val="both"/>
              <w:rPr>
                <w:sz w:val="24"/>
                <w:szCs w:val="24"/>
              </w:rPr>
            </w:pPr>
            <w:r w:rsidRPr="00CA5D86">
              <w:rPr>
                <w:b/>
                <w:sz w:val="24"/>
                <w:szCs w:val="24"/>
              </w:rPr>
              <w:t>b. Xác định đúng vấn đề cần nghị luận:</w:t>
            </w:r>
            <w:r w:rsidRPr="00CA5D86">
              <w:rPr>
                <w:sz w:val="24"/>
                <w:szCs w:val="24"/>
              </w:rPr>
              <w:t xml:space="preserve"> </w:t>
            </w:r>
            <w:r w:rsidRPr="00CA5D86">
              <w:rPr>
                <w:i/>
                <w:sz w:val="24"/>
                <w:szCs w:val="24"/>
              </w:rPr>
              <w:t>mối quan hệ giữa “tài năng” và “đạo đức” đem lại thành công và hạnh phúc cho con người.</w:t>
            </w:r>
            <w:r w:rsidRPr="00CA5D86">
              <w:rPr>
                <w:sz w:val="24"/>
                <w:szCs w:val="24"/>
              </w:rPr>
              <w:t xml:space="preserve"> </w:t>
            </w:r>
          </w:p>
        </w:tc>
        <w:tc>
          <w:tcPr>
            <w:tcW w:w="900" w:type="dxa"/>
          </w:tcPr>
          <w:p w:rsidR="0086635F" w:rsidRPr="00CA5D86" w:rsidRDefault="0086635F" w:rsidP="00CA5D86">
            <w:pPr>
              <w:spacing w:beforeLines="20" w:before="48" w:afterLines="20" w:after="48"/>
              <w:jc w:val="center"/>
              <w:rPr>
                <w:b/>
                <w:i/>
                <w:sz w:val="24"/>
                <w:szCs w:val="24"/>
              </w:rPr>
            </w:pPr>
            <w:r w:rsidRPr="00CA5D86">
              <w:rPr>
                <w:b/>
                <w:i/>
                <w:sz w:val="24"/>
                <w:szCs w:val="24"/>
              </w:rPr>
              <w:t>0,25</w:t>
            </w:r>
          </w:p>
        </w:tc>
      </w:tr>
      <w:tr w:rsidR="0086635F" w:rsidRPr="00CA5D86" w:rsidTr="00E769B3">
        <w:trPr>
          <w:trHeight w:val="287"/>
        </w:trPr>
        <w:tc>
          <w:tcPr>
            <w:tcW w:w="866" w:type="dxa"/>
            <w:vMerge/>
          </w:tcPr>
          <w:p w:rsidR="0086635F" w:rsidRPr="00CA5D86" w:rsidRDefault="0086635F" w:rsidP="00CA5D86">
            <w:pPr>
              <w:spacing w:beforeLines="20" w:before="48" w:afterLines="20" w:after="48"/>
              <w:rPr>
                <w:sz w:val="24"/>
                <w:szCs w:val="24"/>
              </w:rPr>
            </w:pPr>
          </w:p>
        </w:tc>
        <w:tc>
          <w:tcPr>
            <w:tcW w:w="694" w:type="dxa"/>
            <w:vMerge/>
          </w:tcPr>
          <w:p w:rsidR="0086635F" w:rsidRPr="00CA5D86" w:rsidRDefault="0086635F" w:rsidP="00CA5D86">
            <w:pPr>
              <w:spacing w:beforeLines="20" w:before="48" w:afterLines="20" w:after="48"/>
              <w:rPr>
                <w:b/>
                <w:sz w:val="24"/>
                <w:szCs w:val="24"/>
              </w:rPr>
            </w:pPr>
          </w:p>
        </w:tc>
        <w:tc>
          <w:tcPr>
            <w:tcW w:w="7229" w:type="dxa"/>
          </w:tcPr>
          <w:p w:rsidR="0086635F" w:rsidRPr="00CA5D86" w:rsidRDefault="0086635F" w:rsidP="00CA5D86">
            <w:pPr>
              <w:spacing w:beforeLines="20" w:before="48" w:afterLines="20" w:after="48"/>
              <w:jc w:val="both"/>
              <w:rPr>
                <w:sz w:val="24"/>
                <w:szCs w:val="24"/>
              </w:rPr>
            </w:pPr>
            <w:r w:rsidRPr="00CA5D86">
              <w:rPr>
                <w:b/>
                <w:sz w:val="24"/>
                <w:szCs w:val="24"/>
              </w:rPr>
              <w:t>c. Triển khai vấn đề nghị luận thành các luận điểm; vận dụng tốt các thao tác lập luận;  kết hợp chặt chẽ giữa lí lẽ và dẫn chứng; rút ra bài học nhận thức và hành</w:t>
            </w:r>
            <w:r w:rsidRPr="00CA5D86">
              <w:rPr>
                <w:b/>
                <w:spacing w:val="-17"/>
                <w:sz w:val="24"/>
                <w:szCs w:val="24"/>
              </w:rPr>
              <w:t xml:space="preserve"> </w:t>
            </w:r>
            <w:r w:rsidRPr="00CA5D86">
              <w:rPr>
                <w:b/>
                <w:sz w:val="24"/>
                <w:szCs w:val="24"/>
              </w:rPr>
              <w:t>động (…)</w:t>
            </w:r>
          </w:p>
        </w:tc>
        <w:tc>
          <w:tcPr>
            <w:tcW w:w="900" w:type="dxa"/>
          </w:tcPr>
          <w:p w:rsidR="0086635F" w:rsidRPr="00CA5D86" w:rsidRDefault="0086635F" w:rsidP="00CA5D86">
            <w:pPr>
              <w:spacing w:beforeLines="20" w:before="48" w:afterLines="20" w:after="48"/>
              <w:jc w:val="center"/>
              <w:rPr>
                <w:b/>
                <w:i/>
                <w:sz w:val="24"/>
                <w:szCs w:val="24"/>
              </w:rPr>
            </w:pPr>
            <w:r w:rsidRPr="00CA5D86">
              <w:rPr>
                <w:b/>
                <w:i/>
                <w:sz w:val="24"/>
                <w:szCs w:val="24"/>
              </w:rPr>
              <w:t>1,0</w:t>
            </w:r>
          </w:p>
        </w:tc>
      </w:tr>
      <w:tr w:rsidR="0086635F" w:rsidRPr="00CA5D86" w:rsidTr="00E769B3">
        <w:trPr>
          <w:trHeight w:val="287"/>
        </w:trPr>
        <w:tc>
          <w:tcPr>
            <w:tcW w:w="866" w:type="dxa"/>
            <w:vMerge/>
          </w:tcPr>
          <w:p w:rsidR="0086635F" w:rsidRPr="00CA5D86" w:rsidRDefault="0086635F" w:rsidP="00CA5D86">
            <w:pPr>
              <w:spacing w:beforeLines="20" w:before="48" w:afterLines="20" w:after="48"/>
              <w:rPr>
                <w:sz w:val="24"/>
                <w:szCs w:val="24"/>
              </w:rPr>
            </w:pPr>
          </w:p>
        </w:tc>
        <w:tc>
          <w:tcPr>
            <w:tcW w:w="694" w:type="dxa"/>
            <w:vMerge/>
          </w:tcPr>
          <w:p w:rsidR="0086635F" w:rsidRPr="00CA5D86" w:rsidRDefault="0086635F" w:rsidP="00CA5D86">
            <w:pPr>
              <w:spacing w:beforeLines="20" w:before="48" w:afterLines="20" w:after="48"/>
              <w:rPr>
                <w:b/>
                <w:sz w:val="24"/>
                <w:szCs w:val="24"/>
              </w:rPr>
            </w:pPr>
          </w:p>
        </w:tc>
        <w:tc>
          <w:tcPr>
            <w:tcW w:w="7229" w:type="dxa"/>
            <w:vMerge w:val="restart"/>
          </w:tcPr>
          <w:p w:rsidR="00E769B3" w:rsidRPr="00CA5D86" w:rsidRDefault="0086635F" w:rsidP="00CA5D86">
            <w:pPr>
              <w:pStyle w:val="Default"/>
              <w:spacing w:beforeLines="20" w:before="48" w:afterLines="20" w:after="48"/>
              <w:jc w:val="both"/>
              <w:rPr>
                <w:b/>
                <w:i/>
                <w:color w:val="auto"/>
                <w:lang w:eastAsia="vi-VN"/>
              </w:rPr>
            </w:pPr>
            <w:r w:rsidRPr="00CA5D86">
              <w:rPr>
                <w:b/>
                <w:i/>
                <w:color w:val="auto"/>
                <w:lang w:eastAsia="vi-VN"/>
              </w:rPr>
              <w:t>* Giải thích:</w:t>
            </w:r>
          </w:p>
          <w:p w:rsidR="0086635F" w:rsidRPr="00CA5D86" w:rsidRDefault="0086635F" w:rsidP="00CA5D86">
            <w:pPr>
              <w:pStyle w:val="Default"/>
              <w:spacing w:beforeLines="20" w:before="48" w:afterLines="20" w:after="48"/>
              <w:jc w:val="both"/>
              <w:rPr>
                <w:b/>
                <w:i/>
                <w:color w:val="auto"/>
                <w:lang w:eastAsia="vi-VN"/>
              </w:rPr>
            </w:pPr>
            <w:r w:rsidRPr="00CA5D86">
              <w:rPr>
                <w:color w:val="auto"/>
                <w:lang w:eastAsia="vi-VN"/>
              </w:rPr>
              <w:lastRenderedPageBreak/>
              <w:t xml:space="preserve">- </w:t>
            </w:r>
            <w:r w:rsidRPr="00CA5D86">
              <w:rPr>
                <w:i/>
                <w:color w:val="auto"/>
                <w:lang w:eastAsia="vi-VN"/>
              </w:rPr>
              <w:t>“tài năng:</w:t>
            </w:r>
            <w:r w:rsidRPr="00CA5D86">
              <w:rPr>
                <w:color w:val="auto"/>
                <w:lang w:eastAsia="vi-VN"/>
              </w:rPr>
              <w:t xml:space="preserve"> năng lực, hiểu biết, kỹ năng </w:t>
            </w:r>
            <w:r w:rsidRPr="00CA5D86">
              <w:rPr>
                <w:rFonts w:eastAsia="Times New Roman"/>
                <w:color w:val="auto"/>
              </w:rPr>
              <w:t>để con người có thể hoàn thành công việc một cách tốt nhất.</w:t>
            </w:r>
          </w:p>
          <w:p w:rsidR="0086635F" w:rsidRPr="00CA5D86" w:rsidRDefault="0086635F" w:rsidP="00CA5D86">
            <w:pPr>
              <w:pStyle w:val="Default"/>
              <w:spacing w:beforeLines="20" w:before="48" w:afterLines="20" w:after="48"/>
              <w:jc w:val="both"/>
              <w:rPr>
                <w:rFonts w:eastAsia="Times New Roman"/>
                <w:color w:val="auto"/>
              </w:rPr>
            </w:pPr>
            <w:r w:rsidRPr="00CA5D86">
              <w:rPr>
                <w:color w:val="auto"/>
                <w:lang w:eastAsia="vi-VN"/>
              </w:rPr>
              <w:t xml:space="preserve">- </w:t>
            </w:r>
            <w:r w:rsidRPr="00CA5D86">
              <w:rPr>
                <w:i/>
                <w:color w:val="auto"/>
                <w:lang w:eastAsia="vi-VN"/>
              </w:rPr>
              <w:t>“đạo đức”:</w:t>
            </w:r>
            <w:r w:rsidRPr="00CA5D86">
              <w:rPr>
                <w:color w:val="auto"/>
                <w:lang w:eastAsia="vi-VN"/>
              </w:rPr>
              <w:t xml:space="preserve"> phẩm chất, nhân cách của một người. </w:t>
            </w:r>
            <w:r w:rsidRPr="00CA5D86">
              <w:rPr>
                <w:rFonts w:eastAsia="Times New Roman"/>
                <w:color w:val="auto"/>
              </w:rPr>
              <w:t>Người có “đức” biết tôn trọng và bảo vệ chân lí, dám đấu tranh với sai lầm, sẵn sàng hi sinh quyền lợi cá nhân cho quyền lợi của tập thể,…</w:t>
            </w:r>
          </w:p>
          <w:p w:rsidR="0086635F" w:rsidRPr="00CA5D86" w:rsidRDefault="0086635F" w:rsidP="00CA5D86">
            <w:pPr>
              <w:pStyle w:val="Default"/>
              <w:spacing w:beforeLines="20" w:before="48" w:afterLines="20" w:after="48"/>
              <w:jc w:val="both"/>
              <w:rPr>
                <w:i/>
                <w:color w:val="auto"/>
                <w:lang w:eastAsia="vi-VN"/>
              </w:rPr>
            </w:pPr>
            <w:r w:rsidRPr="00CA5D86">
              <w:rPr>
                <w:color w:val="auto"/>
                <w:lang w:eastAsia="vi-VN"/>
              </w:rPr>
              <w:t xml:space="preserve">-&gt; ý nghĩa cả câu: </w:t>
            </w:r>
            <w:r w:rsidRPr="00CA5D86">
              <w:rPr>
                <w:i/>
                <w:color w:val="auto"/>
                <w:lang w:eastAsia="vi-VN"/>
              </w:rPr>
              <w:t>“tài năng”</w:t>
            </w:r>
            <w:r w:rsidRPr="00CA5D86">
              <w:rPr>
                <w:color w:val="auto"/>
                <w:lang w:eastAsia="vi-VN"/>
              </w:rPr>
              <w:t xml:space="preserve"> và </w:t>
            </w:r>
            <w:r w:rsidRPr="00CA5D86">
              <w:rPr>
                <w:i/>
                <w:color w:val="auto"/>
                <w:lang w:eastAsia="vi-VN"/>
              </w:rPr>
              <w:t xml:space="preserve">“đạo đức” </w:t>
            </w:r>
            <w:r w:rsidRPr="00CA5D86">
              <w:rPr>
                <w:rFonts w:eastAsia="Times New Roman"/>
                <w:color w:val="auto"/>
              </w:rPr>
              <w:t xml:space="preserve">là hai phẩm chất khác nhau nhưng luôn luôn gắn bó mật thiết không thể tách rời; </w:t>
            </w:r>
            <w:r w:rsidRPr="00CA5D86">
              <w:rPr>
                <w:color w:val="auto"/>
                <w:lang w:eastAsia="vi-VN"/>
              </w:rPr>
              <w:t xml:space="preserve">khẳng định con người muốn có thành công và hạnh phúc thì phải có có hai </w:t>
            </w:r>
            <w:r w:rsidRPr="00CA5D86">
              <w:rPr>
                <w:rFonts w:eastAsia="Times New Roman"/>
                <w:color w:val="auto"/>
              </w:rPr>
              <w:t xml:space="preserve">phẩm chất </w:t>
            </w:r>
            <w:r w:rsidRPr="00CA5D86">
              <w:rPr>
                <w:color w:val="auto"/>
                <w:lang w:eastAsia="vi-VN"/>
              </w:rPr>
              <w:t>quan trọng trên.</w:t>
            </w:r>
          </w:p>
          <w:p w:rsidR="0086635F" w:rsidRPr="00CA5D86" w:rsidRDefault="0086635F" w:rsidP="00CA5D86">
            <w:pPr>
              <w:pStyle w:val="Default"/>
              <w:spacing w:beforeLines="20" w:before="48" w:afterLines="20" w:after="48"/>
              <w:jc w:val="both"/>
              <w:rPr>
                <w:b/>
                <w:i/>
                <w:color w:val="auto"/>
                <w:lang w:eastAsia="vi-VN"/>
              </w:rPr>
            </w:pPr>
            <w:r w:rsidRPr="00CA5D86">
              <w:rPr>
                <w:b/>
                <w:i/>
                <w:color w:val="auto"/>
                <w:lang w:eastAsia="vi-VN"/>
              </w:rPr>
              <w:t>* Bàn luận mối quan hệ khắng khít giữa “tài năng” và “đạo đức”:</w:t>
            </w:r>
          </w:p>
          <w:p w:rsidR="0086635F" w:rsidRPr="00CA5D86" w:rsidRDefault="0086635F" w:rsidP="00CA5D86">
            <w:pPr>
              <w:pStyle w:val="Default"/>
              <w:spacing w:beforeLines="20" w:before="48" w:afterLines="20" w:after="48"/>
              <w:jc w:val="both"/>
              <w:rPr>
                <w:rFonts w:eastAsia="Times New Roman"/>
                <w:color w:val="auto"/>
              </w:rPr>
            </w:pPr>
            <w:r w:rsidRPr="00CA5D86">
              <w:rPr>
                <w:rFonts w:eastAsia="Times New Roman"/>
                <w:color w:val="auto"/>
              </w:rPr>
              <w:t>- Có “tài” mà không có “đức” là người không trọn vẹn. Bởi họ chỉ mưu cầu lợi ích cho cá nhân, dễ trở nên kiêu căng, ngạo mạn,... mọi người xa lánh nên họ sẽ không có cuộc sống “hạnh phúc”.</w:t>
            </w:r>
          </w:p>
          <w:p w:rsidR="0086635F" w:rsidRPr="00CA5D86" w:rsidRDefault="0086635F" w:rsidP="00CA5D86">
            <w:pPr>
              <w:pStyle w:val="Default"/>
              <w:spacing w:beforeLines="20" w:before="48" w:afterLines="20" w:after="48"/>
              <w:jc w:val="both"/>
              <w:rPr>
                <w:rFonts w:eastAsia="Times New Roman"/>
                <w:color w:val="auto"/>
              </w:rPr>
            </w:pPr>
            <w:r w:rsidRPr="00CA5D86">
              <w:rPr>
                <w:rFonts w:eastAsia="Times New Roman"/>
                <w:color w:val="auto"/>
              </w:rPr>
              <w:t>- Ngược lại, có “đức” mà không có “tài” thì cũng không phải là con người hoàn thiện. Ý định dù tốt đến đâu nếu kiến thức và năng lực kém cỏi thì cũng không thực hiện được. Tài năng giúp cho con người dễ thành công hơn trong công việc.</w:t>
            </w:r>
          </w:p>
          <w:p w:rsidR="0086635F" w:rsidRPr="00CA5D86" w:rsidRDefault="0086635F" w:rsidP="00CA5D86">
            <w:pPr>
              <w:pStyle w:val="Default"/>
              <w:spacing w:beforeLines="20" w:before="48" w:afterLines="20" w:after="48"/>
              <w:jc w:val="both"/>
              <w:rPr>
                <w:rFonts w:eastAsia="Times New Roman"/>
                <w:color w:val="auto"/>
              </w:rPr>
            </w:pPr>
            <w:r w:rsidRPr="00CA5D86">
              <w:rPr>
                <w:rFonts w:eastAsia="Times New Roman"/>
                <w:color w:val="auto"/>
              </w:rPr>
              <w:t>-&gt; Hai phẩm chất này bổ sung hỗ trợ cho nhau để con người trở thành toàn diện, và họ sẽ là những con người thành công và hạnh phúc trong cuộc sống.</w:t>
            </w:r>
          </w:p>
          <w:p w:rsidR="0086635F" w:rsidRPr="00CA5D86" w:rsidRDefault="0086635F" w:rsidP="00CA5D86">
            <w:pPr>
              <w:pStyle w:val="Default"/>
              <w:spacing w:beforeLines="20" w:before="48" w:afterLines="20" w:after="48"/>
              <w:jc w:val="both"/>
              <w:rPr>
                <w:rFonts w:eastAsia="Times New Roman"/>
                <w:b/>
                <w:i/>
                <w:color w:val="auto"/>
              </w:rPr>
            </w:pPr>
            <w:r w:rsidRPr="00CA5D86">
              <w:rPr>
                <w:rFonts w:eastAsia="Times New Roman"/>
                <w:b/>
                <w:i/>
                <w:color w:val="auto"/>
              </w:rPr>
              <w:t>* Bài học nhận thức và hành động:</w:t>
            </w:r>
          </w:p>
          <w:p w:rsidR="0086635F" w:rsidRPr="00CA5D86" w:rsidRDefault="0086635F" w:rsidP="00CA5D86">
            <w:pPr>
              <w:shd w:val="clear" w:color="auto" w:fill="FFFFFF"/>
              <w:spacing w:beforeLines="20" w:before="48" w:afterLines="20" w:after="48"/>
              <w:rPr>
                <w:sz w:val="24"/>
                <w:szCs w:val="24"/>
              </w:rPr>
            </w:pPr>
            <w:r w:rsidRPr="00CA5D86">
              <w:rPr>
                <w:sz w:val="24"/>
                <w:szCs w:val="24"/>
              </w:rPr>
              <w:t xml:space="preserve">+ Về nhận thức: thấy được mối quan hệ gắn bó khắng khít giữa </w:t>
            </w:r>
            <w:r w:rsidRPr="00CA5D86">
              <w:rPr>
                <w:i/>
                <w:sz w:val="24"/>
                <w:szCs w:val="24"/>
              </w:rPr>
              <w:t>“tài”</w:t>
            </w:r>
            <w:r w:rsidRPr="00CA5D86">
              <w:rPr>
                <w:sz w:val="24"/>
                <w:szCs w:val="24"/>
              </w:rPr>
              <w:t xml:space="preserve"> và </w:t>
            </w:r>
            <w:r w:rsidRPr="00CA5D86">
              <w:rPr>
                <w:i/>
                <w:sz w:val="24"/>
                <w:szCs w:val="24"/>
              </w:rPr>
              <w:t>“đức”.</w:t>
            </w:r>
            <w:r w:rsidRPr="00CA5D86">
              <w:rPr>
                <w:sz w:val="24"/>
                <w:szCs w:val="24"/>
              </w:rPr>
              <w:t xml:space="preserve"> Và đây là hai phẩm chất cần phải có của con người thế kỉ XXI.</w:t>
            </w:r>
          </w:p>
          <w:p w:rsidR="0086635F" w:rsidRPr="00CA5D86" w:rsidRDefault="0086635F" w:rsidP="00CA5D86">
            <w:pPr>
              <w:shd w:val="clear" w:color="auto" w:fill="FFFFFF"/>
              <w:spacing w:beforeLines="20" w:before="48" w:afterLines="20" w:after="48"/>
              <w:rPr>
                <w:sz w:val="24"/>
                <w:szCs w:val="24"/>
              </w:rPr>
            </w:pPr>
            <w:r w:rsidRPr="00CA5D86">
              <w:rPr>
                <w:sz w:val="24"/>
                <w:szCs w:val="24"/>
              </w:rPr>
              <w:t>+ Hành động: trau dồi kiến thức, rèn luyện, tu dưỡng đạo đức để góp phần vào sự nghiệp xây dựng đất nước trong giai đoạn hội nhập hiện nay.</w:t>
            </w:r>
          </w:p>
        </w:tc>
        <w:tc>
          <w:tcPr>
            <w:tcW w:w="900" w:type="dxa"/>
          </w:tcPr>
          <w:p w:rsidR="0086635F" w:rsidRPr="00CA5D86" w:rsidRDefault="0086635F" w:rsidP="00CA5D86">
            <w:pPr>
              <w:spacing w:beforeLines="20" w:before="48" w:afterLines="20" w:after="48"/>
              <w:jc w:val="center"/>
              <w:rPr>
                <w:b/>
                <w:i/>
                <w:sz w:val="24"/>
                <w:szCs w:val="24"/>
              </w:rPr>
            </w:pPr>
          </w:p>
        </w:tc>
      </w:tr>
      <w:tr w:rsidR="0086635F" w:rsidRPr="00CA5D86" w:rsidTr="00E769B3">
        <w:trPr>
          <w:trHeight w:val="6816"/>
        </w:trPr>
        <w:tc>
          <w:tcPr>
            <w:tcW w:w="866" w:type="dxa"/>
            <w:vMerge/>
          </w:tcPr>
          <w:p w:rsidR="0086635F" w:rsidRPr="00CA5D86" w:rsidRDefault="0086635F" w:rsidP="00CA5D86">
            <w:pPr>
              <w:spacing w:beforeLines="20" w:before="48" w:afterLines="20" w:after="48"/>
              <w:rPr>
                <w:sz w:val="24"/>
                <w:szCs w:val="24"/>
              </w:rPr>
            </w:pPr>
          </w:p>
        </w:tc>
        <w:tc>
          <w:tcPr>
            <w:tcW w:w="694" w:type="dxa"/>
            <w:vMerge w:val="restart"/>
          </w:tcPr>
          <w:p w:rsidR="0086635F" w:rsidRPr="00CA5D86" w:rsidRDefault="0086635F" w:rsidP="00CA5D86">
            <w:pPr>
              <w:spacing w:beforeLines="20" w:before="48" w:afterLines="20" w:after="48"/>
              <w:rPr>
                <w:b/>
                <w:sz w:val="24"/>
                <w:szCs w:val="24"/>
              </w:rPr>
            </w:pPr>
          </w:p>
        </w:tc>
        <w:tc>
          <w:tcPr>
            <w:tcW w:w="7229" w:type="dxa"/>
            <w:vMerge/>
          </w:tcPr>
          <w:p w:rsidR="0086635F" w:rsidRPr="00CA5D86" w:rsidRDefault="0086635F" w:rsidP="00CA5D86">
            <w:pPr>
              <w:pStyle w:val="Default"/>
              <w:spacing w:beforeLines="20" w:before="48" w:afterLines="20" w:after="48"/>
              <w:jc w:val="both"/>
              <w:rPr>
                <w:rFonts w:eastAsia="Times New Roman"/>
                <w:color w:val="auto"/>
              </w:rPr>
            </w:pPr>
          </w:p>
        </w:tc>
        <w:tc>
          <w:tcPr>
            <w:tcW w:w="900" w:type="dxa"/>
          </w:tcPr>
          <w:p w:rsidR="0086635F" w:rsidRPr="00CA5D86" w:rsidRDefault="0086635F" w:rsidP="00CA5D86">
            <w:pPr>
              <w:spacing w:beforeLines="20" w:before="48" w:afterLines="20" w:after="48"/>
              <w:rPr>
                <w:sz w:val="24"/>
                <w:szCs w:val="24"/>
              </w:rPr>
            </w:pPr>
          </w:p>
          <w:p w:rsidR="0086635F" w:rsidRPr="00CA5D86" w:rsidRDefault="0086635F" w:rsidP="00CA5D86">
            <w:pPr>
              <w:spacing w:beforeLines="20" w:before="48" w:afterLines="20" w:after="48"/>
              <w:jc w:val="center"/>
              <w:rPr>
                <w:sz w:val="24"/>
                <w:szCs w:val="24"/>
              </w:rPr>
            </w:pPr>
          </w:p>
          <w:p w:rsidR="0086635F" w:rsidRPr="00CA5D86" w:rsidRDefault="0086635F" w:rsidP="00CA5D86">
            <w:pPr>
              <w:spacing w:beforeLines="20" w:before="48" w:afterLines="20" w:after="48"/>
              <w:rPr>
                <w:sz w:val="24"/>
                <w:szCs w:val="24"/>
              </w:rPr>
            </w:pPr>
          </w:p>
          <w:p w:rsidR="0086635F" w:rsidRPr="00CA5D86" w:rsidRDefault="0086635F" w:rsidP="00CA5D86">
            <w:pPr>
              <w:spacing w:beforeLines="20" w:before="48" w:afterLines="20" w:after="48"/>
              <w:rPr>
                <w:sz w:val="24"/>
                <w:szCs w:val="24"/>
              </w:rPr>
            </w:pPr>
          </w:p>
          <w:p w:rsidR="0086635F" w:rsidRPr="00CA5D86" w:rsidRDefault="0086635F" w:rsidP="00CA5D86">
            <w:pPr>
              <w:spacing w:beforeLines="20" w:before="48" w:afterLines="20" w:after="48"/>
              <w:jc w:val="center"/>
              <w:rPr>
                <w:sz w:val="24"/>
                <w:szCs w:val="24"/>
              </w:rPr>
            </w:pPr>
          </w:p>
          <w:p w:rsidR="0086635F" w:rsidRPr="00CA5D86" w:rsidRDefault="0086635F" w:rsidP="00CA5D86">
            <w:pPr>
              <w:spacing w:beforeLines="20" w:before="48" w:afterLines="20" w:after="48"/>
              <w:jc w:val="center"/>
              <w:rPr>
                <w:sz w:val="24"/>
                <w:szCs w:val="24"/>
              </w:rPr>
            </w:pPr>
          </w:p>
          <w:p w:rsidR="0086635F" w:rsidRPr="00CA5D86" w:rsidRDefault="0086635F" w:rsidP="00CA5D86">
            <w:pPr>
              <w:spacing w:beforeLines="20" w:before="48" w:afterLines="20" w:after="48"/>
              <w:jc w:val="center"/>
              <w:rPr>
                <w:sz w:val="24"/>
                <w:szCs w:val="24"/>
              </w:rPr>
            </w:pPr>
          </w:p>
          <w:p w:rsidR="0086635F" w:rsidRPr="00CA5D86" w:rsidRDefault="0086635F" w:rsidP="00CA5D86">
            <w:pPr>
              <w:spacing w:beforeLines="20" w:before="48" w:afterLines="20" w:after="48"/>
              <w:jc w:val="center"/>
              <w:rPr>
                <w:sz w:val="24"/>
                <w:szCs w:val="24"/>
              </w:rPr>
            </w:pPr>
          </w:p>
          <w:p w:rsidR="0086635F" w:rsidRPr="00CA5D86" w:rsidRDefault="0086635F" w:rsidP="00CA5D86">
            <w:pPr>
              <w:spacing w:beforeLines="20" w:before="48" w:afterLines="20" w:after="48"/>
              <w:jc w:val="center"/>
              <w:rPr>
                <w:sz w:val="24"/>
                <w:szCs w:val="24"/>
              </w:rPr>
            </w:pPr>
          </w:p>
          <w:p w:rsidR="0086635F" w:rsidRPr="00CA5D86" w:rsidRDefault="0086635F" w:rsidP="00CA5D86">
            <w:pPr>
              <w:spacing w:beforeLines="20" w:before="48" w:afterLines="20" w:after="48"/>
              <w:jc w:val="center"/>
              <w:rPr>
                <w:sz w:val="24"/>
                <w:szCs w:val="24"/>
              </w:rPr>
            </w:pPr>
          </w:p>
          <w:p w:rsidR="0086635F" w:rsidRPr="00CA5D86" w:rsidRDefault="0086635F" w:rsidP="00CA5D86">
            <w:pPr>
              <w:spacing w:beforeLines="20" w:before="48" w:afterLines="20" w:after="48"/>
              <w:rPr>
                <w:sz w:val="24"/>
                <w:szCs w:val="24"/>
              </w:rPr>
            </w:pPr>
          </w:p>
        </w:tc>
      </w:tr>
      <w:tr w:rsidR="0086635F" w:rsidRPr="00CA5D86" w:rsidTr="00E769B3">
        <w:trPr>
          <w:trHeight w:val="591"/>
        </w:trPr>
        <w:tc>
          <w:tcPr>
            <w:tcW w:w="866" w:type="dxa"/>
            <w:vMerge/>
          </w:tcPr>
          <w:p w:rsidR="0086635F" w:rsidRPr="00CA5D86" w:rsidRDefault="0086635F" w:rsidP="00CA5D86">
            <w:pPr>
              <w:spacing w:beforeLines="20" w:before="48" w:afterLines="20" w:after="48"/>
              <w:rPr>
                <w:sz w:val="24"/>
                <w:szCs w:val="24"/>
              </w:rPr>
            </w:pPr>
          </w:p>
        </w:tc>
        <w:tc>
          <w:tcPr>
            <w:tcW w:w="694" w:type="dxa"/>
            <w:vMerge/>
          </w:tcPr>
          <w:p w:rsidR="0086635F" w:rsidRPr="00CA5D86" w:rsidRDefault="0086635F" w:rsidP="00CA5D86">
            <w:pPr>
              <w:spacing w:beforeLines="20" w:before="48" w:afterLines="20" w:after="48"/>
              <w:rPr>
                <w:b/>
                <w:sz w:val="24"/>
                <w:szCs w:val="24"/>
              </w:rPr>
            </w:pPr>
          </w:p>
        </w:tc>
        <w:tc>
          <w:tcPr>
            <w:tcW w:w="7229" w:type="dxa"/>
          </w:tcPr>
          <w:p w:rsidR="0086635F" w:rsidRPr="00CA5D86" w:rsidRDefault="0086635F" w:rsidP="00CA5D86">
            <w:pPr>
              <w:pStyle w:val="TableParagraph"/>
              <w:spacing w:beforeLines="20" w:before="48" w:afterLines="20" w:after="48"/>
              <w:ind w:left="0" w:right="-34"/>
              <w:jc w:val="both"/>
              <w:rPr>
                <w:sz w:val="24"/>
                <w:szCs w:val="24"/>
              </w:rPr>
            </w:pPr>
            <w:r w:rsidRPr="00CA5D86">
              <w:rPr>
                <w:b/>
                <w:sz w:val="24"/>
                <w:szCs w:val="24"/>
              </w:rPr>
              <w:t>d. Sáng tạo:</w:t>
            </w:r>
            <w:r w:rsidRPr="00CA5D86">
              <w:rPr>
                <w:sz w:val="24"/>
                <w:szCs w:val="24"/>
              </w:rPr>
              <w:t xml:space="preserve"> Có cách diễn đạt độc đáo và sáng tạo (sử dụng từ ngữ, viết câu, diễn đạt,…), thể hiện sự suy nghĩ sâu sắc và mới mẻ về vấn đề nghị luận.</w:t>
            </w:r>
          </w:p>
        </w:tc>
        <w:tc>
          <w:tcPr>
            <w:tcW w:w="900" w:type="dxa"/>
          </w:tcPr>
          <w:p w:rsidR="0086635F" w:rsidRPr="00CA5D86" w:rsidRDefault="0086635F" w:rsidP="00CA5D86">
            <w:pPr>
              <w:spacing w:beforeLines="20" w:before="48" w:afterLines="20" w:after="48"/>
              <w:jc w:val="center"/>
              <w:rPr>
                <w:b/>
                <w:i/>
                <w:sz w:val="24"/>
                <w:szCs w:val="24"/>
              </w:rPr>
            </w:pPr>
            <w:r w:rsidRPr="00CA5D86">
              <w:rPr>
                <w:b/>
                <w:i/>
                <w:sz w:val="24"/>
                <w:szCs w:val="24"/>
              </w:rPr>
              <w:t>0,25</w:t>
            </w:r>
          </w:p>
        </w:tc>
      </w:tr>
      <w:tr w:rsidR="0086635F" w:rsidRPr="00CA5D86" w:rsidTr="00E769B3">
        <w:trPr>
          <w:trHeight w:val="287"/>
        </w:trPr>
        <w:tc>
          <w:tcPr>
            <w:tcW w:w="866" w:type="dxa"/>
            <w:vMerge/>
          </w:tcPr>
          <w:p w:rsidR="0086635F" w:rsidRPr="00CA5D86" w:rsidRDefault="0086635F" w:rsidP="00CA5D86">
            <w:pPr>
              <w:spacing w:beforeLines="20" w:before="48" w:afterLines="20" w:after="48"/>
              <w:rPr>
                <w:sz w:val="24"/>
                <w:szCs w:val="24"/>
                <w:lang w:val="vi-VN"/>
              </w:rPr>
            </w:pPr>
          </w:p>
        </w:tc>
        <w:tc>
          <w:tcPr>
            <w:tcW w:w="694" w:type="dxa"/>
            <w:vMerge/>
          </w:tcPr>
          <w:p w:rsidR="0086635F" w:rsidRPr="00CA5D86" w:rsidRDefault="0086635F" w:rsidP="00CA5D86">
            <w:pPr>
              <w:spacing w:beforeLines="20" w:before="48" w:afterLines="20" w:after="48"/>
              <w:rPr>
                <w:b/>
                <w:sz w:val="24"/>
                <w:szCs w:val="24"/>
              </w:rPr>
            </w:pPr>
          </w:p>
        </w:tc>
        <w:tc>
          <w:tcPr>
            <w:tcW w:w="7229" w:type="dxa"/>
          </w:tcPr>
          <w:p w:rsidR="0086635F" w:rsidRPr="00CA5D86" w:rsidRDefault="0086635F" w:rsidP="00CA5D86">
            <w:pPr>
              <w:pStyle w:val="TableParagraph"/>
              <w:spacing w:beforeLines="20" w:before="48" w:afterLines="20" w:after="48"/>
              <w:ind w:left="0" w:right="-34"/>
              <w:jc w:val="both"/>
              <w:rPr>
                <w:sz w:val="24"/>
                <w:szCs w:val="24"/>
              </w:rPr>
            </w:pPr>
            <w:r w:rsidRPr="00CA5D86">
              <w:rPr>
                <w:b/>
                <w:sz w:val="24"/>
                <w:szCs w:val="24"/>
              </w:rPr>
              <w:t>e. Chính tả, dùng từ, đặt câu:</w:t>
            </w:r>
            <w:r w:rsidRPr="00CA5D86">
              <w:rPr>
                <w:sz w:val="24"/>
                <w:szCs w:val="24"/>
              </w:rPr>
              <w:t xml:space="preserve"> Đảm bảo quy tắc chính tả, dùng từ, đặt câu.</w:t>
            </w:r>
          </w:p>
        </w:tc>
        <w:tc>
          <w:tcPr>
            <w:tcW w:w="900" w:type="dxa"/>
          </w:tcPr>
          <w:p w:rsidR="0086635F" w:rsidRPr="00CA5D86" w:rsidRDefault="0086635F" w:rsidP="00CA5D86">
            <w:pPr>
              <w:pStyle w:val="TableParagraph"/>
              <w:spacing w:beforeLines="20" w:before="48" w:afterLines="20" w:after="48"/>
              <w:ind w:left="162"/>
              <w:rPr>
                <w:b/>
                <w:i/>
                <w:sz w:val="24"/>
                <w:szCs w:val="24"/>
              </w:rPr>
            </w:pPr>
            <w:r w:rsidRPr="00CA5D86">
              <w:rPr>
                <w:b/>
                <w:i/>
                <w:sz w:val="24"/>
                <w:szCs w:val="24"/>
              </w:rPr>
              <w:t>0,25</w:t>
            </w:r>
          </w:p>
        </w:tc>
      </w:tr>
      <w:tr w:rsidR="0086635F" w:rsidRPr="00CA5D86" w:rsidTr="00E769B3">
        <w:trPr>
          <w:trHeight w:val="695"/>
        </w:trPr>
        <w:tc>
          <w:tcPr>
            <w:tcW w:w="866" w:type="dxa"/>
            <w:vMerge w:val="restart"/>
          </w:tcPr>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p w:rsidR="0086635F" w:rsidRPr="00CA5D86" w:rsidRDefault="0086635F" w:rsidP="00CA5D86">
            <w:pPr>
              <w:spacing w:beforeLines="20" w:before="48" w:afterLines="20" w:after="48"/>
              <w:rPr>
                <w:b/>
                <w:sz w:val="24"/>
                <w:szCs w:val="24"/>
              </w:rPr>
            </w:pPr>
          </w:p>
        </w:tc>
        <w:tc>
          <w:tcPr>
            <w:tcW w:w="694" w:type="dxa"/>
            <w:vMerge w:val="restart"/>
          </w:tcPr>
          <w:p w:rsidR="0086635F" w:rsidRPr="00CA5D86" w:rsidRDefault="0086635F" w:rsidP="00CA5D86">
            <w:pPr>
              <w:spacing w:beforeLines="20" w:before="48" w:afterLines="20" w:after="48"/>
              <w:jc w:val="center"/>
              <w:rPr>
                <w:b/>
                <w:sz w:val="24"/>
                <w:szCs w:val="24"/>
              </w:rPr>
            </w:pPr>
          </w:p>
          <w:p w:rsidR="0086635F" w:rsidRPr="00CA5D86" w:rsidRDefault="0086635F" w:rsidP="00CA5D86">
            <w:pPr>
              <w:spacing w:beforeLines="20" w:before="48" w:afterLines="20" w:after="48"/>
              <w:jc w:val="center"/>
              <w:rPr>
                <w:b/>
                <w:sz w:val="24"/>
                <w:szCs w:val="24"/>
              </w:rPr>
            </w:pPr>
            <w:r w:rsidRPr="00CA5D86">
              <w:rPr>
                <w:b/>
                <w:sz w:val="24"/>
                <w:szCs w:val="24"/>
              </w:rPr>
              <w:t>2</w:t>
            </w:r>
          </w:p>
          <w:p w:rsidR="0086635F" w:rsidRPr="00CA5D86" w:rsidRDefault="0086635F" w:rsidP="00CA5D86">
            <w:pPr>
              <w:spacing w:beforeLines="20" w:before="48" w:afterLines="20" w:after="48"/>
              <w:rPr>
                <w:b/>
                <w:sz w:val="24"/>
                <w:szCs w:val="24"/>
              </w:rPr>
            </w:pPr>
          </w:p>
        </w:tc>
        <w:tc>
          <w:tcPr>
            <w:tcW w:w="7229" w:type="dxa"/>
          </w:tcPr>
          <w:p w:rsidR="0086635F" w:rsidRPr="00CA5D86" w:rsidRDefault="0086635F" w:rsidP="00CA5D86">
            <w:pPr>
              <w:spacing w:beforeLines="20" w:before="48" w:afterLines="20" w:after="48"/>
              <w:jc w:val="both"/>
              <w:rPr>
                <w:sz w:val="24"/>
                <w:szCs w:val="24"/>
              </w:rPr>
            </w:pPr>
            <w:r w:rsidRPr="00CA5D86">
              <w:rPr>
                <w:sz w:val="24"/>
                <w:szCs w:val="24"/>
              </w:rPr>
              <w:t xml:space="preserve">        Ở cảnh VII, đoạn trích của vở kịch </w:t>
            </w:r>
            <w:r w:rsidRPr="00CA5D86">
              <w:rPr>
                <w:b/>
                <w:i/>
                <w:sz w:val="24"/>
                <w:szCs w:val="24"/>
              </w:rPr>
              <w:t>“Hồn Trương Ba, da hàng thịt”</w:t>
            </w:r>
            <w:r w:rsidRPr="00CA5D86">
              <w:rPr>
                <w:sz w:val="24"/>
                <w:szCs w:val="24"/>
              </w:rPr>
              <w:t xml:space="preserve">, trong màn đối thoại với xác anh hàng thịt, Hồn Trương Ba mạnh mẽ, quyết liệt phủ nhận Xác: </w:t>
            </w:r>
            <w:r w:rsidRPr="00CA5D86">
              <w:rPr>
                <w:i/>
                <w:sz w:val="24"/>
                <w:szCs w:val="24"/>
              </w:rPr>
              <w:t>“A, mày cũng biết nói kia à? Vô lí, mày không thể biết nói! Mày không có tiếng nói, mà chỉ là xác thịt âm u đui mù…”.</w:t>
            </w:r>
            <w:r w:rsidRPr="00CA5D86">
              <w:rPr>
                <w:sz w:val="24"/>
                <w:szCs w:val="24"/>
              </w:rPr>
              <w:t xml:space="preserve"> </w:t>
            </w:r>
          </w:p>
          <w:p w:rsidR="0086635F" w:rsidRPr="00CA5D86" w:rsidRDefault="0086635F" w:rsidP="00CA5D86">
            <w:pPr>
              <w:spacing w:beforeLines="20" w:before="48" w:afterLines="20" w:after="48"/>
              <w:jc w:val="both"/>
              <w:rPr>
                <w:i/>
                <w:sz w:val="24"/>
                <w:szCs w:val="24"/>
              </w:rPr>
            </w:pPr>
            <w:r w:rsidRPr="00CA5D86">
              <w:rPr>
                <w:sz w:val="24"/>
                <w:szCs w:val="24"/>
              </w:rPr>
              <w:t xml:space="preserve">        Nhưng sau màn đối thoại với người thân, Hồn Trương Ba đã nhận ra: </w:t>
            </w:r>
            <w:r w:rsidRPr="00CA5D86">
              <w:rPr>
                <w:i/>
                <w:sz w:val="24"/>
                <w:szCs w:val="24"/>
              </w:rPr>
              <w:t>“Mày đã thắng thế rồi đấy, cái thân xác không phải của ta ạ, mày đã tìm đủ mọi cách để lấn át ta… Nhưng lẽ nào ta chịu thua mày, khuất phục mày và tự đánh mất mình? “Chẳng còn cách nào khác”! Mày nói như thế hả? Nhưng có thật là không còn cách nào khác? Không cần đến cái đời sống do mày mang lại! Không cần!”.</w:t>
            </w:r>
          </w:p>
          <w:p w:rsidR="0086635F" w:rsidRPr="00CA5D86" w:rsidRDefault="0086635F" w:rsidP="00CA5D86">
            <w:pPr>
              <w:spacing w:beforeLines="20" w:before="48" w:afterLines="20" w:after="48"/>
              <w:jc w:val="both"/>
              <w:rPr>
                <w:i/>
                <w:sz w:val="24"/>
                <w:szCs w:val="24"/>
              </w:rPr>
            </w:pPr>
            <w:r w:rsidRPr="00CA5D86">
              <w:rPr>
                <w:i/>
                <w:sz w:val="24"/>
                <w:szCs w:val="24"/>
              </w:rPr>
              <w:t xml:space="preserve">    </w:t>
            </w:r>
            <w:r w:rsidRPr="00CA5D86">
              <w:rPr>
                <w:sz w:val="24"/>
                <w:szCs w:val="24"/>
              </w:rPr>
              <w:t xml:space="preserve"> (</w:t>
            </w:r>
            <w:r w:rsidRPr="00CA5D86">
              <w:rPr>
                <w:b/>
                <w:i/>
                <w:sz w:val="24"/>
                <w:szCs w:val="24"/>
              </w:rPr>
              <w:t>Ngữ văn 12</w:t>
            </w:r>
            <w:r w:rsidRPr="00CA5D86">
              <w:rPr>
                <w:sz w:val="24"/>
                <w:szCs w:val="24"/>
              </w:rPr>
              <w:t>, Tập hai, NXB Giáo dục Việt Nam, 2016, tr.144 và tr.148)</w:t>
            </w:r>
          </w:p>
          <w:p w:rsidR="0086635F" w:rsidRPr="00CA5D86" w:rsidRDefault="0086635F" w:rsidP="00CA5D86">
            <w:pPr>
              <w:spacing w:beforeLines="20" w:before="48" w:afterLines="20" w:after="48"/>
              <w:ind w:firstLine="720"/>
              <w:jc w:val="both"/>
              <w:rPr>
                <w:sz w:val="24"/>
                <w:szCs w:val="24"/>
              </w:rPr>
            </w:pPr>
            <w:r w:rsidRPr="00CA5D86">
              <w:rPr>
                <w:sz w:val="24"/>
                <w:szCs w:val="24"/>
              </w:rPr>
              <w:t xml:space="preserve">Phân tích sự thay đổi trong nhận thức của nhân vật Hồn Trương Ba qua những lời thoại trên. Từ đó, rút ra những “thông điệp cuộc sống” mà Lưu Quang Vũ muốn gởi gắm qua vở kịch. </w:t>
            </w:r>
          </w:p>
        </w:tc>
        <w:tc>
          <w:tcPr>
            <w:tcW w:w="900" w:type="dxa"/>
            <w:vAlign w:val="center"/>
          </w:tcPr>
          <w:p w:rsidR="0086635F" w:rsidRPr="00CA5D86" w:rsidRDefault="0086635F" w:rsidP="00CA5D86">
            <w:pPr>
              <w:spacing w:beforeLines="20" w:before="48" w:afterLines="20" w:after="48"/>
              <w:jc w:val="center"/>
              <w:rPr>
                <w:b/>
                <w:sz w:val="24"/>
                <w:szCs w:val="24"/>
              </w:rPr>
            </w:pPr>
            <w:r w:rsidRPr="00CA5D86">
              <w:rPr>
                <w:b/>
                <w:sz w:val="24"/>
                <w:szCs w:val="24"/>
              </w:rPr>
              <w:t>5,0</w:t>
            </w:r>
          </w:p>
        </w:tc>
      </w:tr>
      <w:tr w:rsidR="0086635F" w:rsidRPr="00CA5D86" w:rsidTr="00E769B3">
        <w:trPr>
          <w:trHeight w:val="323"/>
        </w:trPr>
        <w:tc>
          <w:tcPr>
            <w:tcW w:w="866" w:type="dxa"/>
            <w:vMerge/>
          </w:tcPr>
          <w:p w:rsidR="0086635F" w:rsidRPr="00CA5D86" w:rsidRDefault="0086635F" w:rsidP="00CA5D86">
            <w:pPr>
              <w:spacing w:beforeLines="20" w:before="48" w:afterLines="20" w:after="48"/>
              <w:rPr>
                <w:b/>
                <w:sz w:val="24"/>
                <w:szCs w:val="24"/>
              </w:rPr>
            </w:pPr>
          </w:p>
        </w:tc>
        <w:tc>
          <w:tcPr>
            <w:tcW w:w="694" w:type="dxa"/>
            <w:vMerge/>
          </w:tcPr>
          <w:p w:rsidR="0086635F" w:rsidRPr="00CA5D86" w:rsidRDefault="0086635F" w:rsidP="00CA5D86">
            <w:pPr>
              <w:spacing w:beforeLines="20" w:before="48" w:afterLines="20" w:after="48"/>
              <w:rPr>
                <w:b/>
                <w:sz w:val="24"/>
                <w:szCs w:val="24"/>
              </w:rPr>
            </w:pPr>
          </w:p>
        </w:tc>
        <w:tc>
          <w:tcPr>
            <w:tcW w:w="7229" w:type="dxa"/>
          </w:tcPr>
          <w:p w:rsidR="0086635F" w:rsidRPr="00CA5D86" w:rsidRDefault="0086635F" w:rsidP="00CA5D86">
            <w:pPr>
              <w:spacing w:beforeLines="20" w:before="48" w:afterLines="20" w:after="48"/>
              <w:jc w:val="both"/>
              <w:rPr>
                <w:sz w:val="24"/>
                <w:szCs w:val="24"/>
                <w:lang w:val="nl-NL"/>
              </w:rPr>
            </w:pPr>
            <w:r w:rsidRPr="00CA5D86">
              <w:rPr>
                <w:b/>
                <w:sz w:val="24"/>
                <w:szCs w:val="24"/>
              </w:rPr>
              <w:t>a. Đảm bảo cấu trúc bài nghị luận:</w:t>
            </w:r>
            <w:r w:rsidRPr="00CA5D86">
              <w:rPr>
                <w:sz w:val="24"/>
                <w:szCs w:val="24"/>
              </w:rPr>
              <w:t xml:space="preserve"> </w:t>
            </w:r>
            <w:r w:rsidRPr="00CA5D86">
              <w:rPr>
                <w:spacing w:val="-3"/>
                <w:sz w:val="24"/>
                <w:szCs w:val="24"/>
              </w:rPr>
              <w:t xml:space="preserve">Có </w:t>
            </w:r>
            <w:r w:rsidRPr="00CA5D86">
              <w:rPr>
                <w:sz w:val="24"/>
                <w:szCs w:val="24"/>
              </w:rPr>
              <w:t xml:space="preserve">đủ </w:t>
            </w:r>
            <w:r w:rsidRPr="00CA5D86">
              <w:rPr>
                <w:spacing w:val="-3"/>
                <w:sz w:val="24"/>
                <w:szCs w:val="24"/>
              </w:rPr>
              <w:t xml:space="preserve">các phần mở bài, </w:t>
            </w:r>
            <w:r w:rsidRPr="00CA5D86">
              <w:rPr>
                <w:spacing w:val="-4"/>
                <w:sz w:val="24"/>
                <w:szCs w:val="24"/>
              </w:rPr>
              <w:t xml:space="preserve">thân bài, </w:t>
            </w:r>
            <w:r w:rsidRPr="00CA5D86">
              <w:rPr>
                <w:spacing w:val="-3"/>
                <w:sz w:val="24"/>
                <w:szCs w:val="24"/>
              </w:rPr>
              <w:t xml:space="preserve">kết bài. </w:t>
            </w:r>
            <w:r w:rsidRPr="00CA5D86">
              <w:rPr>
                <w:i/>
                <w:spacing w:val="-3"/>
                <w:sz w:val="24"/>
                <w:szCs w:val="24"/>
              </w:rPr>
              <w:t xml:space="preserve">Mở bài </w:t>
            </w:r>
            <w:r w:rsidRPr="00CA5D86">
              <w:rPr>
                <w:spacing w:val="-3"/>
                <w:sz w:val="24"/>
                <w:szCs w:val="24"/>
              </w:rPr>
              <w:t xml:space="preserve">nêu được vấn đề, </w:t>
            </w:r>
            <w:r w:rsidRPr="00CA5D86">
              <w:rPr>
                <w:i/>
                <w:spacing w:val="-4"/>
                <w:sz w:val="24"/>
                <w:szCs w:val="24"/>
              </w:rPr>
              <w:t xml:space="preserve">thân </w:t>
            </w:r>
            <w:r w:rsidRPr="00CA5D86">
              <w:rPr>
                <w:i/>
                <w:spacing w:val="-3"/>
                <w:sz w:val="24"/>
                <w:szCs w:val="24"/>
              </w:rPr>
              <w:t xml:space="preserve">bài </w:t>
            </w:r>
            <w:r w:rsidRPr="00CA5D86">
              <w:rPr>
                <w:spacing w:val="-4"/>
                <w:sz w:val="24"/>
                <w:szCs w:val="24"/>
              </w:rPr>
              <w:t xml:space="preserve">triển khai </w:t>
            </w:r>
            <w:r w:rsidRPr="00CA5D86">
              <w:rPr>
                <w:spacing w:val="-3"/>
                <w:sz w:val="24"/>
                <w:szCs w:val="24"/>
              </w:rPr>
              <w:t xml:space="preserve">được vấn </w:t>
            </w:r>
            <w:r w:rsidRPr="00CA5D86">
              <w:rPr>
                <w:sz w:val="24"/>
                <w:szCs w:val="24"/>
              </w:rPr>
              <w:t xml:space="preserve">đề </w:t>
            </w:r>
            <w:r w:rsidRPr="00CA5D86">
              <w:rPr>
                <w:spacing w:val="-3"/>
                <w:sz w:val="24"/>
                <w:szCs w:val="24"/>
              </w:rPr>
              <w:t xml:space="preserve">gồm </w:t>
            </w:r>
            <w:r w:rsidRPr="00CA5D86">
              <w:rPr>
                <w:spacing w:val="-4"/>
                <w:sz w:val="24"/>
                <w:szCs w:val="24"/>
              </w:rPr>
              <w:t xml:space="preserve">nhiều </w:t>
            </w:r>
            <w:r w:rsidRPr="00CA5D86">
              <w:rPr>
                <w:sz w:val="24"/>
                <w:szCs w:val="24"/>
              </w:rPr>
              <w:t xml:space="preserve">ý/ </w:t>
            </w:r>
            <w:r w:rsidRPr="00CA5D86">
              <w:rPr>
                <w:spacing w:val="-4"/>
                <w:sz w:val="24"/>
                <w:szCs w:val="24"/>
              </w:rPr>
              <w:t xml:space="preserve">đoạn </w:t>
            </w:r>
            <w:r w:rsidRPr="00CA5D86">
              <w:rPr>
                <w:spacing w:val="-3"/>
                <w:sz w:val="24"/>
                <w:szCs w:val="24"/>
              </w:rPr>
              <w:t xml:space="preserve">văn, </w:t>
            </w:r>
            <w:r w:rsidRPr="00CA5D86">
              <w:rPr>
                <w:i/>
                <w:spacing w:val="-3"/>
                <w:sz w:val="24"/>
                <w:szCs w:val="24"/>
              </w:rPr>
              <w:t xml:space="preserve">kết bài </w:t>
            </w:r>
            <w:r w:rsidRPr="00CA5D86">
              <w:rPr>
                <w:spacing w:val="-3"/>
                <w:sz w:val="24"/>
                <w:szCs w:val="24"/>
              </w:rPr>
              <w:t xml:space="preserve">kết </w:t>
            </w:r>
            <w:r w:rsidRPr="00CA5D86">
              <w:rPr>
                <w:spacing w:val="-4"/>
                <w:sz w:val="24"/>
                <w:szCs w:val="24"/>
              </w:rPr>
              <w:t xml:space="preserve">luận </w:t>
            </w:r>
            <w:r w:rsidRPr="00CA5D86">
              <w:rPr>
                <w:spacing w:val="-3"/>
                <w:sz w:val="24"/>
                <w:szCs w:val="24"/>
              </w:rPr>
              <w:t>được vấn đề.</w:t>
            </w:r>
          </w:p>
        </w:tc>
        <w:tc>
          <w:tcPr>
            <w:tcW w:w="900" w:type="dxa"/>
            <w:vAlign w:val="center"/>
          </w:tcPr>
          <w:p w:rsidR="0086635F" w:rsidRPr="00CA5D86" w:rsidRDefault="0086635F" w:rsidP="00CA5D86">
            <w:pPr>
              <w:spacing w:beforeLines="20" w:before="48" w:afterLines="20" w:after="48"/>
              <w:jc w:val="center"/>
              <w:rPr>
                <w:b/>
                <w:sz w:val="24"/>
                <w:szCs w:val="24"/>
                <w:lang w:val="nl-NL"/>
              </w:rPr>
            </w:pPr>
            <w:r w:rsidRPr="00CA5D86">
              <w:rPr>
                <w:b/>
                <w:i/>
                <w:sz w:val="24"/>
                <w:szCs w:val="24"/>
              </w:rPr>
              <w:t>0,25</w:t>
            </w:r>
          </w:p>
        </w:tc>
      </w:tr>
      <w:tr w:rsidR="0086635F" w:rsidRPr="00CA5D86" w:rsidTr="00E769B3">
        <w:trPr>
          <w:trHeight w:val="323"/>
        </w:trPr>
        <w:tc>
          <w:tcPr>
            <w:tcW w:w="866" w:type="dxa"/>
            <w:vMerge/>
          </w:tcPr>
          <w:p w:rsidR="0086635F" w:rsidRPr="00CA5D86" w:rsidRDefault="0086635F" w:rsidP="00CA5D86">
            <w:pPr>
              <w:spacing w:beforeLines="20" w:before="48" w:afterLines="20" w:after="48"/>
              <w:rPr>
                <w:b/>
                <w:sz w:val="24"/>
                <w:szCs w:val="24"/>
                <w:lang w:val="nl-NL"/>
              </w:rPr>
            </w:pPr>
          </w:p>
        </w:tc>
        <w:tc>
          <w:tcPr>
            <w:tcW w:w="694" w:type="dxa"/>
            <w:vMerge/>
          </w:tcPr>
          <w:p w:rsidR="0086635F" w:rsidRPr="00CA5D86" w:rsidRDefault="0086635F" w:rsidP="00CA5D86">
            <w:pPr>
              <w:spacing w:beforeLines="20" w:before="48" w:afterLines="20" w:after="48"/>
              <w:rPr>
                <w:b/>
                <w:sz w:val="24"/>
                <w:szCs w:val="24"/>
              </w:rPr>
            </w:pPr>
          </w:p>
        </w:tc>
        <w:tc>
          <w:tcPr>
            <w:tcW w:w="7229" w:type="dxa"/>
          </w:tcPr>
          <w:p w:rsidR="0086635F" w:rsidRPr="00CA5D86" w:rsidRDefault="0086635F" w:rsidP="00CA5D86">
            <w:pPr>
              <w:spacing w:beforeLines="20" w:before="48" w:afterLines="20" w:after="48"/>
              <w:jc w:val="both"/>
              <w:rPr>
                <w:b/>
                <w:sz w:val="24"/>
                <w:szCs w:val="24"/>
              </w:rPr>
            </w:pPr>
            <w:r w:rsidRPr="00CA5D86">
              <w:rPr>
                <w:b/>
                <w:sz w:val="24"/>
                <w:szCs w:val="24"/>
              </w:rPr>
              <w:t>b.</w:t>
            </w:r>
            <w:r w:rsidRPr="00CA5D86">
              <w:rPr>
                <w:b/>
                <w:spacing w:val="-22"/>
                <w:sz w:val="24"/>
                <w:szCs w:val="24"/>
              </w:rPr>
              <w:t xml:space="preserve"> </w:t>
            </w:r>
            <w:r w:rsidRPr="00CA5D86">
              <w:rPr>
                <w:b/>
                <w:sz w:val="24"/>
                <w:szCs w:val="24"/>
              </w:rPr>
              <w:t>Xác</w:t>
            </w:r>
            <w:r w:rsidRPr="00CA5D86">
              <w:rPr>
                <w:b/>
                <w:spacing w:val="-22"/>
                <w:sz w:val="24"/>
                <w:szCs w:val="24"/>
              </w:rPr>
              <w:t xml:space="preserve"> </w:t>
            </w:r>
            <w:r w:rsidRPr="00CA5D86">
              <w:rPr>
                <w:b/>
                <w:spacing w:val="-3"/>
                <w:sz w:val="24"/>
                <w:szCs w:val="24"/>
              </w:rPr>
              <w:t>định</w:t>
            </w:r>
            <w:r w:rsidRPr="00CA5D86">
              <w:rPr>
                <w:b/>
                <w:spacing w:val="-22"/>
                <w:sz w:val="24"/>
                <w:szCs w:val="24"/>
              </w:rPr>
              <w:t xml:space="preserve"> </w:t>
            </w:r>
            <w:r w:rsidRPr="00CA5D86">
              <w:rPr>
                <w:b/>
                <w:sz w:val="24"/>
                <w:szCs w:val="24"/>
              </w:rPr>
              <w:t>đúng</w:t>
            </w:r>
            <w:r w:rsidRPr="00CA5D86">
              <w:rPr>
                <w:b/>
                <w:spacing w:val="-22"/>
                <w:sz w:val="24"/>
                <w:szCs w:val="24"/>
              </w:rPr>
              <w:t xml:space="preserve"> </w:t>
            </w:r>
            <w:r w:rsidRPr="00CA5D86">
              <w:rPr>
                <w:b/>
                <w:sz w:val="24"/>
                <w:szCs w:val="24"/>
              </w:rPr>
              <w:t>vấn</w:t>
            </w:r>
            <w:r w:rsidRPr="00CA5D86">
              <w:rPr>
                <w:b/>
                <w:spacing w:val="-22"/>
                <w:sz w:val="24"/>
                <w:szCs w:val="24"/>
              </w:rPr>
              <w:t xml:space="preserve"> </w:t>
            </w:r>
            <w:r w:rsidRPr="00CA5D86">
              <w:rPr>
                <w:b/>
                <w:sz w:val="24"/>
                <w:szCs w:val="24"/>
              </w:rPr>
              <w:t>đề</w:t>
            </w:r>
            <w:r w:rsidRPr="00CA5D86">
              <w:rPr>
                <w:b/>
                <w:spacing w:val="-24"/>
                <w:sz w:val="24"/>
                <w:szCs w:val="24"/>
              </w:rPr>
              <w:t xml:space="preserve"> </w:t>
            </w:r>
            <w:r w:rsidRPr="00CA5D86">
              <w:rPr>
                <w:b/>
                <w:sz w:val="24"/>
                <w:szCs w:val="24"/>
              </w:rPr>
              <w:t>cần</w:t>
            </w:r>
            <w:r w:rsidRPr="00CA5D86">
              <w:rPr>
                <w:b/>
                <w:spacing w:val="-24"/>
                <w:sz w:val="24"/>
                <w:szCs w:val="24"/>
              </w:rPr>
              <w:t xml:space="preserve"> </w:t>
            </w:r>
            <w:r w:rsidRPr="00CA5D86">
              <w:rPr>
                <w:b/>
                <w:sz w:val="24"/>
                <w:szCs w:val="24"/>
              </w:rPr>
              <w:t>nghị</w:t>
            </w:r>
            <w:r w:rsidRPr="00CA5D86">
              <w:rPr>
                <w:b/>
                <w:spacing w:val="-24"/>
                <w:sz w:val="24"/>
                <w:szCs w:val="24"/>
              </w:rPr>
              <w:t xml:space="preserve"> </w:t>
            </w:r>
            <w:r w:rsidRPr="00CA5D86">
              <w:rPr>
                <w:b/>
                <w:spacing w:val="-3"/>
                <w:sz w:val="24"/>
                <w:szCs w:val="24"/>
              </w:rPr>
              <w:t>luận:</w:t>
            </w:r>
            <w:r w:rsidRPr="00CA5D86">
              <w:rPr>
                <w:spacing w:val="-23"/>
                <w:sz w:val="24"/>
                <w:szCs w:val="24"/>
              </w:rPr>
              <w:t xml:space="preserve"> </w:t>
            </w:r>
            <w:r w:rsidRPr="00CA5D86">
              <w:rPr>
                <w:sz w:val="24"/>
                <w:szCs w:val="24"/>
              </w:rPr>
              <w:t>sự thay đổi trong nhận thức của nhân vật Hồn Trương Ba qua những lời thoại. Từ đó, rút ra những “thông điệp cuộc sống” mà Lưu Quang Vũ muốn gởi gắm qua vở kịch.</w:t>
            </w:r>
          </w:p>
        </w:tc>
        <w:tc>
          <w:tcPr>
            <w:tcW w:w="900" w:type="dxa"/>
            <w:vAlign w:val="center"/>
          </w:tcPr>
          <w:p w:rsidR="0086635F" w:rsidRPr="00CA5D86" w:rsidRDefault="0086635F" w:rsidP="00CA5D86">
            <w:pPr>
              <w:spacing w:beforeLines="20" w:before="48" w:afterLines="20" w:after="48"/>
              <w:jc w:val="center"/>
              <w:rPr>
                <w:b/>
                <w:i/>
                <w:sz w:val="24"/>
                <w:szCs w:val="24"/>
              </w:rPr>
            </w:pPr>
            <w:r w:rsidRPr="00CA5D86">
              <w:rPr>
                <w:b/>
                <w:i/>
                <w:sz w:val="24"/>
                <w:szCs w:val="24"/>
              </w:rPr>
              <w:t>0,50</w:t>
            </w:r>
          </w:p>
        </w:tc>
      </w:tr>
      <w:tr w:rsidR="0086635F" w:rsidRPr="00CA5D86" w:rsidTr="00E769B3">
        <w:trPr>
          <w:trHeight w:val="323"/>
        </w:trPr>
        <w:tc>
          <w:tcPr>
            <w:tcW w:w="866" w:type="dxa"/>
            <w:vMerge/>
          </w:tcPr>
          <w:p w:rsidR="0086635F" w:rsidRPr="00CA5D86" w:rsidRDefault="0086635F" w:rsidP="00CA5D86">
            <w:pPr>
              <w:spacing w:beforeLines="20" w:before="48" w:afterLines="20" w:after="48"/>
              <w:rPr>
                <w:sz w:val="24"/>
                <w:szCs w:val="24"/>
              </w:rPr>
            </w:pPr>
          </w:p>
        </w:tc>
        <w:tc>
          <w:tcPr>
            <w:tcW w:w="694" w:type="dxa"/>
            <w:vMerge/>
          </w:tcPr>
          <w:p w:rsidR="0086635F" w:rsidRPr="00CA5D86" w:rsidRDefault="0086635F" w:rsidP="00CA5D86">
            <w:pPr>
              <w:spacing w:beforeLines="20" w:before="48" w:afterLines="20" w:after="48"/>
              <w:rPr>
                <w:sz w:val="24"/>
                <w:szCs w:val="24"/>
              </w:rPr>
            </w:pPr>
          </w:p>
        </w:tc>
        <w:tc>
          <w:tcPr>
            <w:tcW w:w="7229" w:type="dxa"/>
          </w:tcPr>
          <w:p w:rsidR="0086635F" w:rsidRPr="00CA5D86" w:rsidRDefault="0086635F" w:rsidP="00CA5D86">
            <w:pPr>
              <w:spacing w:beforeLines="20" w:before="48" w:afterLines="20" w:after="48"/>
              <w:jc w:val="both"/>
              <w:rPr>
                <w:sz w:val="24"/>
                <w:szCs w:val="24"/>
              </w:rPr>
            </w:pPr>
            <w:r w:rsidRPr="00CA5D86">
              <w:rPr>
                <w:b/>
                <w:sz w:val="24"/>
                <w:szCs w:val="24"/>
              </w:rPr>
              <w:t>c. Triển khai vấn đề nghị luận thành các luận điểm; thể hiện sự cảm nhận sâu sắc và vận dụng tốt các thao tác lập luận; kết hợp chặt chẽ giữa lí lẽ và dẫn</w:t>
            </w:r>
            <w:r w:rsidRPr="00CA5D86">
              <w:rPr>
                <w:b/>
                <w:spacing w:val="-10"/>
                <w:sz w:val="24"/>
                <w:szCs w:val="24"/>
              </w:rPr>
              <w:t xml:space="preserve"> </w:t>
            </w:r>
            <w:r w:rsidRPr="00CA5D86">
              <w:rPr>
                <w:b/>
                <w:sz w:val="24"/>
                <w:szCs w:val="24"/>
              </w:rPr>
              <w:t>chứng.</w:t>
            </w:r>
          </w:p>
        </w:tc>
        <w:tc>
          <w:tcPr>
            <w:tcW w:w="900" w:type="dxa"/>
          </w:tcPr>
          <w:p w:rsidR="0086635F" w:rsidRPr="00CA5D86" w:rsidRDefault="0086635F" w:rsidP="00CA5D86">
            <w:pPr>
              <w:spacing w:beforeLines="20" w:before="48" w:afterLines="20" w:after="48"/>
              <w:jc w:val="center"/>
              <w:rPr>
                <w:b/>
                <w:sz w:val="24"/>
                <w:szCs w:val="24"/>
              </w:rPr>
            </w:pPr>
            <w:r w:rsidRPr="00CA5D86">
              <w:rPr>
                <w:b/>
                <w:sz w:val="24"/>
                <w:szCs w:val="24"/>
              </w:rPr>
              <w:t>3,5</w:t>
            </w:r>
          </w:p>
        </w:tc>
      </w:tr>
      <w:tr w:rsidR="0086635F" w:rsidRPr="00CA5D86" w:rsidTr="00E769B3">
        <w:trPr>
          <w:trHeight w:val="323"/>
        </w:trPr>
        <w:tc>
          <w:tcPr>
            <w:tcW w:w="866" w:type="dxa"/>
            <w:vMerge/>
          </w:tcPr>
          <w:p w:rsidR="0086635F" w:rsidRPr="00CA5D86" w:rsidRDefault="0086635F" w:rsidP="00CA5D86">
            <w:pPr>
              <w:spacing w:beforeLines="20" w:before="48" w:afterLines="20" w:after="48"/>
              <w:rPr>
                <w:sz w:val="24"/>
                <w:szCs w:val="24"/>
              </w:rPr>
            </w:pPr>
          </w:p>
        </w:tc>
        <w:tc>
          <w:tcPr>
            <w:tcW w:w="694" w:type="dxa"/>
            <w:vMerge/>
          </w:tcPr>
          <w:p w:rsidR="0086635F" w:rsidRPr="00CA5D86" w:rsidRDefault="0086635F" w:rsidP="00CA5D86">
            <w:pPr>
              <w:spacing w:beforeLines="20" w:before="48" w:afterLines="20" w:after="48"/>
              <w:rPr>
                <w:b/>
                <w:sz w:val="24"/>
                <w:szCs w:val="24"/>
              </w:rPr>
            </w:pPr>
          </w:p>
        </w:tc>
        <w:tc>
          <w:tcPr>
            <w:tcW w:w="7229" w:type="dxa"/>
          </w:tcPr>
          <w:p w:rsidR="0086635F" w:rsidRPr="00CA5D86" w:rsidRDefault="0086635F" w:rsidP="00CA5D86">
            <w:pPr>
              <w:pStyle w:val="TableParagraph"/>
              <w:spacing w:beforeLines="20" w:before="48" w:afterLines="20" w:after="48"/>
              <w:ind w:right="183"/>
              <w:jc w:val="both"/>
              <w:rPr>
                <w:b/>
                <w:i/>
                <w:sz w:val="24"/>
                <w:szCs w:val="24"/>
              </w:rPr>
            </w:pPr>
            <w:r w:rsidRPr="00CA5D86">
              <w:rPr>
                <w:b/>
                <w:i/>
                <w:sz w:val="24"/>
                <w:szCs w:val="24"/>
              </w:rPr>
              <w:t xml:space="preserve">* </w:t>
            </w:r>
            <w:r w:rsidRPr="00CA5D86">
              <w:rPr>
                <w:b/>
                <w:bCs/>
                <w:sz w:val="24"/>
                <w:szCs w:val="24"/>
              </w:rPr>
              <w:t>Mở bài:</w:t>
            </w:r>
            <w:r w:rsidRPr="00CA5D86">
              <w:rPr>
                <w:b/>
                <w:i/>
                <w:sz w:val="24"/>
                <w:szCs w:val="24"/>
              </w:rPr>
              <w:t xml:space="preserve"> </w:t>
            </w:r>
            <w:r w:rsidRPr="00CA5D86">
              <w:rPr>
                <w:i/>
                <w:sz w:val="24"/>
                <w:szCs w:val="24"/>
              </w:rPr>
              <w:t>Giới thiệu khái quát về nhà soạn kịch Lưu Quang Vũ, vở kịch “Hồn Trương Ba”, nêu vấn đề nghị luận.</w:t>
            </w:r>
          </w:p>
        </w:tc>
        <w:tc>
          <w:tcPr>
            <w:tcW w:w="900" w:type="dxa"/>
          </w:tcPr>
          <w:p w:rsidR="0086635F" w:rsidRPr="00CA5D86" w:rsidRDefault="00CA5D86" w:rsidP="00CA5D86">
            <w:pPr>
              <w:spacing w:beforeLines="20" w:before="48" w:afterLines="20" w:after="48"/>
              <w:rPr>
                <w:sz w:val="24"/>
                <w:szCs w:val="24"/>
              </w:rPr>
            </w:pPr>
            <w:r>
              <w:rPr>
                <w:b/>
                <w:i/>
                <w:sz w:val="24"/>
                <w:szCs w:val="24"/>
              </w:rPr>
              <w:t xml:space="preserve">  </w:t>
            </w:r>
            <w:r w:rsidR="0086635F" w:rsidRPr="00CA5D86">
              <w:rPr>
                <w:i/>
                <w:sz w:val="24"/>
                <w:szCs w:val="24"/>
              </w:rPr>
              <w:t>0,25</w:t>
            </w:r>
          </w:p>
        </w:tc>
      </w:tr>
      <w:tr w:rsidR="0086635F" w:rsidRPr="00CA5D86" w:rsidTr="00E769B3">
        <w:trPr>
          <w:trHeight w:val="7903"/>
        </w:trPr>
        <w:tc>
          <w:tcPr>
            <w:tcW w:w="866" w:type="dxa"/>
            <w:vMerge/>
          </w:tcPr>
          <w:p w:rsidR="0086635F" w:rsidRPr="00CA5D86" w:rsidRDefault="0086635F" w:rsidP="00CA5D86">
            <w:pPr>
              <w:spacing w:beforeLines="20" w:before="48" w:afterLines="20" w:after="48"/>
              <w:rPr>
                <w:sz w:val="24"/>
                <w:szCs w:val="24"/>
              </w:rPr>
            </w:pPr>
          </w:p>
        </w:tc>
        <w:tc>
          <w:tcPr>
            <w:tcW w:w="694" w:type="dxa"/>
            <w:vMerge/>
          </w:tcPr>
          <w:p w:rsidR="0086635F" w:rsidRPr="00CA5D86" w:rsidRDefault="0086635F" w:rsidP="00CA5D86">
            <w:pPr>
              <w:spacing w:beforeLines="20" w:before="48" w:afterLines="20" w:after="48"/>
              <w:rPr>
                <w:b/>
                <w:sz w:val="24"/>
                <w:szCs w:val="24"/>
              </w:rPr>
            </w:pPr>
          </w:p>
        </w:tc>
        <w:tc>
          <w:tcPr>
            <w:tcW w:w="7229" w:type="dxa"/>
            <w:vMerge w:val="restart"/>
          </w:tcPr>
          <w:p w:rsidR="0086635F" w:rsidRPr="00CA5D86" w:rsidRDefault="0086635F" w:rsidP="00CA5D86">
            <w:pPr>
              <w:spacing w:beforeLines="20" w:before="48" w:afterLines="20" w:after="48"/>
              <w:rPr>
                <w:sz w:val="24"/>
                <w:szCs w:val="24"/>
              </w:rPr>
            </w:pPr>
            <w:r w:rsidRPr="00CA5D86">
              <w:rPr>
                <w:sz w:val="24"/>
                <w:szCs w:val="24"/>
              </w:rPr>
              <w:t> </w:t>
            </w:r>
            <w:r w:rsidRPr="00CA5D86">
              <w:rPr>
                <w:b/>
                <w:sz w:val="24"/>
                <w:szCs w:val="24"/>
              </w:rPr>
              <w:t>*</w:t>
            </w:r>
            <w:r w:rsidRPr="00CA5D86">
              <w:rPr>
                <w:sz w:val="24"/>
                <w:szCs w:val="24"/>
              </w:rPr>
              <w:t xml:space="preserve"> </w:t>
            </w:r>
            <w:r w:rsidRPr="00CA5D86">
              <w:rPr>
                <w:b/>
                <w:iCs/>
                <w:sz w:val="24"/>
                <w:szCs w:val="24"/>
              </w:rPr>
              <w:t>Thân bài:</w:t>
            </w:r>
          </w:p>
          <w:p w:rsidR="0086635F" w:rsidRPr="00CA5D86" w:rsidRDefault="0086635F" w:rsidP="00CA5D86">
            <w:pPr>
              <w:spacing w:beforeLines="20" w:before="48" w:afterLines="20" w:after="48"/>
              <w:rPr>
                <w:b/>
                <w:sz w:val="24"/>
                <w:szCs w:val="24"/>
              </w:rPr>
            </w:pPr>
            <w:r w:rsidRPr="00CA5D86">
              <w:rPr>
                <w:b/>
                <w:sz w:val="24"/>
                <w:szCs w:val="24"/>
                <w:lang w:val="pt-BR"/>
              </w:rPr>
              <w:t xml:space="preserve">1. </w:t>
            </w:r>
            <w:r w:rsidRPr="00CA5D86">
              <w:rPr>
                <w:b/>
                <w:sz w:val="24"/>
                <w:szCs w:val="24"/>
              </w:rPr>
              <w:t xml:space="preserve">Giới thiệu khái quát chung </w:t>
            </w:r>
            <w:r w:rsidRPr="00CA5D86">
              <w:rPr>
                <w:b/>
                <w:i/>
                <w:sz w:val="24"/>
                <w:szCs w:val="24"/>
              </w:rPr>
              <w:t>(thời điểm sáng tác, xuất xứ của vở kịch,…)</w:t>
            </w:r>
          </w:p>
          <w:p w:rsidR="0086635F" w:rsidRPr="00CA5D86" w:rsidRDefault="0086635F" w:rsidP="00CA5D86">
            <w:pPr>
              <w:spacing w:beforeLines="20" w:before="48" w:afterLines="20" w:after="48"/>
              <w:jc w:val="both"/>
              <w:rPr>
                <w:b/>
                <w:i/>
                <w:sz w:val="24"/>
                <w:szCs w:val="24"/>
              </w:rPr>
            </w:pPr>
            <w:r w:rsidRPr="00CA5D86">
              <w:rPr>
                <w:b/>
                <w:sz w:val="24"/>
                <w:szCs w:val="24"/>
              </w:rPr>
              <w:t>2. Phân tích sự thay đổi trong nhận thức của nhân vật Hồn Trương Ba qua những lời thoại nêu trong đề.</w:t>
            </w:r>
            <w:r w:rsidRPr="00CA5D86">
              <w:rPr>
                <w:b/>
                <w:i/>
                <w:sz w:val="24"/>
                <w:szCs w:val="24"/>
              </w:rPr>
              <w:t xml:space="preserve"> </w:t>
            </w:r>
          </w:p>
          <w:p w:rsidR="0086635F" w:rsidRPr="00CA5D86" w:rsidRDefault="0086635F" w:rsidP="00CA5D86">
            <w:pPr>
              <w:spacing w:beforeLines="20" w:before="48" w:afterLines="20" w:after="48"/>
              <w:jc w:val="both"/>
              <w:rPr>
                <w:i/>
                <w:sz w:val="24"/>
                <w:szCs w:val="24"/>
              </w:rPr>
            </w:pPr>
            <w:r w:rsidRPr="00CA5D86">
              <w:rPr>
                <w:i/>
                <w:sz w:val="24"/>
                <w:szCs w:val="24"/>
              </w:rPr>
              <w:t>2.1. Lời thoại của nhân vật Hồn Trương Ba qua màn đối thoại với xác anh hàng thịt:</w:t>
            </w:r>
          </w:p>
          <w:p w:rsidR="0086635F" w:rsidRPr="00CA5D86" w:rsidRDefault="0086635F" w:rsidP="00CA5D86">
            <w:pPr>
              <w:spacing w:beforeLines="20" w:before="48" w:afterLines="20" w:after="48"/>
              <w:jc w:val="both"/>
              <w:rPr>
                <w:b/>
                <w:sz w:val="24"/>
                <w:szCs w:val="24"/>
              </w:rPr>
            </w:pPr>
            <w:r w:rsidRPr="00CA5D86">
              <w:rPr>
                <w:i/>
                <w:sz w:val="24"/>
                <w:szCs w:val="24"/>
              </w:rPr>
              <w:t>a. Hoàn cảnh dẫn đến cuộc đối thoại:</w:t>
            </w:r>
          </w:p>
          <w:p w:rsidR="0086635F" w:rsidRPr="00CA5D86" w:rsidRDefault="0086635F" w:rsidP="00CA5D86">
            <w:pPr>
              <w:spacing w:beforeLines="20" w:before="48" w:afterLines="20" w:after="48"/>
              <w:jc w:val="both"/>
              <w:rPr>
                <w:sz w:val="24"/>
                <w:szCs w:val="24"/>
              </w:rPr>
            </w:pPr>
            <w:r w:rsidRPr="00CA5D86">
              <w:rPr>
                <w:b/>
                <w:sz w:val="24"/>
                <w:szCs w:val="24"/>
              </w:rPr>
              <w:t xml:space="preserve">- </w:t>
            </w:r>
            <w:r w:rsidRPr="00CA5D86">
              <w:rPr>
                <w:sz w:val="24"/>
                <w:szCs w:val="24"/>
              </w:rPr>
              <w:t xml:space="preserve">Do phải sống nhờ thể xác của hàng thịt, hồn Trương Ba phải chiều theo một số nhu cầu hiển nhiên của xác thịt. Linh hồn nhân hậu, trong sạch, bản tính ngay thẳng của Trương Ba xưa kia, nay phải sống mượn, lệ thuộc nên bị nhiễm độc bởi sự tầm thường, dung tục của xác thịt phô phàm. </w:t>
            </w:r>
          </w:p>
          <w:p w:rsidR="0086635F" w:rsidRPr="00CA5D86" w:rsidRDefault="0086635F" w:rsidP="00CA5D86">
            <w:pPr>
              <w:spacing w:beforeLines="20" w:before="48" w:afterLines="20" w:after="48"/>
              <w:jc w:val="both"/>
              <w:rPr>
                <w:i/>
                <w:sz w:val="24"/>
                <w:szCs w:val="24"/>
              </w:rPr>
            </w:pPr>
            <w:r w:rsidRPr="00CA5D86">
              <w:rPr>
                <w:sz w:val="24"/>
                <w:szCs w:val="24"/>
              </w:rPr>
              <w:t>- Trương Ba dằn vặt, đau khổ, quyết chống trả bằng cách tách ra khỏi xác thịt để tồn tại độc lập, không lệ thuộc vào thân xác .(</w:t>
            </w:r>
            <w:r w:rsidRPr="00CA5D86">
              <w:rPr>
                <w:i/>
                <w:sz w:val="24"/>
                <w:szCs w:val="24"/>
              </w:rPr>
              <w:t>dẫn chứng: đoạn độc thoại nội tâm của Trương Ba)</w:t>
            </w:r>
          </w:p>
          <w:p w:rsidR="0086635F" w:rsidRPr="00CA5D86" w:rsidRDefault="0086635F" w:rsidP="00CA5D86">
            <w:pPr>
              <w:spacing w:beforeLines="20" w:before="48" w:afterLines="20" w:after="48"/>
              <w:jc w:val="both"/>
              <w:rPr>
                <w:i/>
                <w:sz w:val="24"/>
                <w:szCs w:val="24"/>
              </w:rPr>
            </w:pPr>
            <w:r w:rsidRPr="00CA5D86">
              <w:rPr>
                <w:i/>
                <w:sz w:val="24"/>
                <w:szCs w:val="24"/>
              </w:rPr>
              <w:t>b. Màn đối thoại giữa Hồn và Xác ở phần đầu là cuộc tranh luận sề sức mạnh của thể xác hay của linh hồn?</w:t>
            </w:r>
          </w:p>
          <w:p w:rsidR="0086635F" w:rsidRPr="00CA5D86" w:rsidRDefault="0086635F" w:rsidP="00CA5D86">
            <w:pPr>
              <w:spacing w:beforeLines="20" w:before="48" w:afterLines="20" w:after="48"/>
              <w:jc w:val="both"/>
              <w:rPr>
                <w:i/>
                <w:sz w:val="24"/>
                <w:szCs w:val="24"/>
              </w:rPr>
            </w:pPr>
            <w:r w:rsidRPr="00CA5D86">
              <w:rPr>
                <w:b/>
                <w:sz w:val="24"/>
                <w:szCs w:val="24"/>
              </w:rPr>
              <w:t xml:space="preserve">    </w:t>
            </w:r>
            <w:r w:rsidRPr="00CA5D86">
              <w:rPr>
                <w:i/>
                <w:sz w:val="24"/>
                <w:szCs w:val="24"/>
              </w:rPr>
              <w:t>“A! Mày cũng có tiếng nói kia à? Vô lí, mày không thể biết nói? Mày không có tiếng nói, mà chỉ là xác thịt âm u đui mù.”</w:t>
            </w:r>
          </w:p>
          <w:p w:rsidR="0086635F" w:rsidRPr="00CA5D86" w:rsidRDefault="0086635F" w:rsidP="00CA5D86">
            <w:pPr>
              <w:spacing w:beforeLines="20" w:before="48" w:afterLines="20" w:after="48"/>
              <w:jc w:val="both"/>
              <w:rPr>
                <w:i/>
                <w:sz w:val="24"/>
                <w:szCs w:val="24"/>
              </w:rPr>
            </w:pPr>
            <w:r w:rsidRPr="00CA5D86">
              <w:rPr>
                <w:sz w:val="24"/>
                <w:szCs w:val="24"/>
              </w:rPr>
              <w:t xml:space="preserve">-&gt; Thái độ của Hồn: một mặt nhằm phỉ báng, nguyền rủa, phủ nhận tiếng nói của xác hàng thịt; một mặt ngầm đề cao tiếng nói của linh hồn, xem linh hồn mới có quyền năng quyết định mọi thứ. </w:t>
            </w:r>
          </w:p>
          <w:p w:rsidR="0086635F" w:rsidRPr="00CA5D86" w:rsidRDefault="0086635F" w:rsidP="00CA5D86">
            <w:pPr>
              <w:spacing w:beforeLines="20" w:before="48" w:afterLines="20" w:after="48"/>
              <w:jc w:val="both"/>
              <w:rPr>
                <w:b/>
                <w:sz w:val="24"/>
                <w:szCs w:val="24"/>
              </w:rPr>
            </w:pPr>
            <w:r w:rsidRPr="00CA5D86">
              <w:rPr>
                <w:b/>
                <w:sz w:val="24"/>
                <w:szCs w:val="24"/>
              </w:rPr>
              <w:t xml:space="preserve">-&gt; </w:t>
            </w:r>
            <w:r w:rsidRPr="00CA5D86">
              <w:rPr>
                <w:sz w:val="24"/>
                <w:szCs w:val="24"/>
              </w:rPr>
              <w:t xml:space="preserve">Lời thoại ngắn, đứt gãy và được diễn tả bằng nhiều câu cảm thán. </w:t>
            </w:r>
          </w:p>
          <w:p w:rsidR="0086635F" w:rsidRPr="00CA5D86" w:rsidRDefault="0086635F" w:rsidP="00CA5D86">
            <w:pPr>
              <w:spacing w:beforeLines="20" w:before="48" w:afterLines="20" w:after="48"/>
              <w:jc w:val="both"/>
              <w:rPr>
                <w:i/>
                <w:sz w:val="24"/>
                <w:szCs w:val="24"/>
              </w:rPr>
            </w:pPr>
            <w:r w:rsidRPr="00CA5D86">
              <w:rPr>
                <w:i/>
                <w:sz w:val="24"/>
                <w:szCs w:val="24"/>
              </w:rPr>
              <w:t>2.2 Lời độc thoại của Hồn Trương Ba sau màn đối thoại với người thân</w:t>
            </w:r>
          </w:p>
          <w:p w:rsidR="0086635F" w:rsidRPr="00CA5D86" w:rsidRDefault="0086635F" w:rsidP="00CA5D86">
            <w:pPr>
              <w:spacing w:beforeLines="20" w:before="48" w:afterLines="20" w:after="48"/>
              <w:rPr>
                <w:i/>
                <w:sz w:val="24"/>
                <w:szCs w:val="24"/>
              </w:rPr>
            </w:pPr>
            <w:r w:rsidRPr="00CA5D86">
              <w:rPr>
                <w:i/>
                <w:sz w:val="24"/>
                <w:szCs w:val="24"/>
              </w:rPr>
              <w:t>a. Hoàn cảnh dẫn tới lời độc thoại của Trương Ba:</w:t>
            </w:r>
          </w:p>
          <w:p w:rsidR="0086635F" w:rsidRPr="00CA5D86" w:rsidRDefault="0086635F" w:rsidP="00CA5D86">
            <w:pPr>
              <w:spacing w:beforeLines="20" w:before="48" w:afterLines="20" w:after="48"/>
              <w:jc w:val="both"/>
              <w:rPr>
                <w:sz w:val="24"/>
                <w:szCs w:val="24"/>
                <w:shd w:val="clear" w:color="auto" w:fill="FFFFFF"/>
              </w:rPr>
            </w:pPr>
            <w:r w:rsidRPr="00CA5D86">
              <w:rPr>
                <w:sz w:val="24"/>
                <w:szCs w:val="24"/>
                <w:shd w:val="clear" w:color="auto" w:fill="FFFFFF"/>
              </w:rPr>
              <w:t xml:space="preserve">- </w:t>
            </w:r>
            <w:r w:rsidRPr="00CA5D86">
              <w:rPr>
                <w:sz w:val="24"/>
                <w:szCs w:val="24"/>
              </w:rPr>
              <w:t>Sau màn đối</w:t>
            </w:r>
            <w:r w:rsidRPr="00CA5D86">
              <w:rPr>
                <w:i/>
                <w:sz w:val="24"/>
                <w:szCs w:val="24"/>
              </w:rPr>
              <w:t xml:space="preserve"> </w:t>
            </w:r>
            <w:r w:rsidRPr="00CA5D86">
              <w:rPr>
                <w:sz w:val="24"/>
                <w:szCs w:val="24"/>
                <w:shd w:val="clear" w:color="auto" w:fill="FFFFFF"/>
              </w:rPr>
              <w:t xml:space="preserve">thoại với người thân, Hồn Trương Ba hiểu ra rằng mình không còn là mình nữa nên rất đau khổ tuyệt vọng. </w:t>
            </w:r>
            <w:r w:rsidRPr="00CA5D86">
              <w:rPr>
                <w:i/>
                <w:sz w:val="24"/>
                <w:szCs w:val="24"/>
                <w:shd w:val="clear" w:color="auto" w:fill="FFFFFF"/>
              </w:rPr>
              <w:t>(Hs phân tích ngắn gọn màn đối thoại với người thân)</w:t>
            </w:r>
          </w:p>
          <w:p w:rsidR="0086635F" w:rsidRPr="00CA5D86" w:rsidRDefault="0086635F" w:rsidP="00CA5D86">
            <w:pPr>
              <w:spacing w:beforeLines="20" w:before="48" w:afterLines="20" w:after="48"/>
              <w:jc w:val="both"/>
              <w:rPr>
                <w:i/>
                <w:sz w:val="24"/>
                <w:szCs w:val="24"/>
              </w:rPr>
            </w:pPr>
            <w:r w:rsidRPr="00CA5D86">
              <w:rPr>
                <w:b/>
                <w:sz w:val="24"/>
                <w:szCs w:val="24"/>
              </w:rPr>
              <w:t xml:space="preserve">- </w:t>
            </w:r>
            <w:r w:rsidRPr="00CA5D86">
              <w:rPr>
                <w:sz w:val="24"/>
                <w:szCs w:val="24"/>
              </w:rPr>
              <w:t>Trương Ba “thẫn thờ”, ông ôm đầu bế tắc, để rồi nhận thấy:</w:t>
            </w:r>
            <w:r w:rsidRPr="00CA5D86">
              <w:rPr>
                <w:b/>
                <w:sz w:val="24"/>
                <w:szCs w:val="24"/>
              </w:rPr>
              <w:t xml:space="preserve"> </w:t>
            </w:r>
            <w:r w:rsidRPr="00CA5D86">
              <w:rPr>
                <w:i/>
                <w:sz w:val="24"/>
                <w:szCs w:val="24"/>
              </w:rPr>
              <w:t>“Mày đã thắng thế rồi đấy, cái thân xác không phải của ta ạ, mày đã tìm đủ mọi cách để lấn át ta… Nhưng lẽ nào ta chịu thua mày, khuất phục mày và tự đánh mất mình? “Chẳng còn cách nào khác”! Mày nói như thế hả? Nhưng có thật là không còn cách nào khác? Không cần đến cái đời sống do mày mang lại! Không cần!”.</w:t>
            </w:r>
          </w:p>
          <w:p w:rsidR="0086635F" w:rsidRPr="00CA5D86" w:rsidRDefault="0086635F" w:rsidP="00CA5D86">
            <w:pPr>
              <w:spacing w:beforeLines="20" w:before="48" w:afterLines="20" w:after="48"/>
              <w:jc w:val="both"/>
              <w:rPr>
                <w:sz w:val="24"/>
                <w:szCs w:val="24"/>
                <w:shd w:val="clear" w:color="auto" w:fill="FFFFFF"/>
              </w:rPr>
            </w:pPr>
            <w:r w:rsidRPr="00CA5D86">
              <w:rPr>
                <w:sz w:val="24"/>
                <w:szCs w:val="24"/>
                <w:shd w:val="clear" w:color="auto" w:fill="FFFFFF"/>
              </w:rPr>
              <w:t>-&gt; Những câu hỏi liên tiếp, cho thấy tâm trạng Trương Ba đang diễn ra sự giằng xé dữ dội, để rồi dẫn đến một quyết định quyết liệt từ bỏ lối sống lệ thuộc vào thân xác của người khác, một cuộc sống không còn chính là mình, bằng hành động dứt khoát thắp hương gọi Đế Thích để từ giã cuộc sống ấy</w:t>
            </w:r>
            <w:r w:rsidRPr="00CA5D86">
              <w:rPr>
                <w:rFonts w:ascii="Helvetica" w:hAnsi="Helvetica"/>
                <w:sz w:val="24"/>
                <w:szCs w:val="24"/>
                <w:shd w:val="clear" w:color="auto" w:fill="FFFFFF"/>
              </w:rPr>
              <w:t xml:space="preserve"> .</w:t>
            </w:r>
          </w:p>
          <w:p w:rsidR="0086635F" w:rsidRPr="00CA5D86" w:rsidRDefault="0086635F" w:rsidP="00CA5D86">
            <w:pPr>
              <w:spacing w:beforeLines="20" w:before="48" w:afterLines="20" w:after="48"/>
              <w:jc w:val="both"/>
              <w:rPr>
                <w:sz w:val="24"/>
                <w:szCs w:val="24"/>
              </w:rPr>
            </w:pPr>
            <w:r w:rsidRPr="00CA5D86">
              <w:rPr>
                <w:sz w:val="24"/>
                <w:szCs w:val="24"/>
              </w:rPr>
              <w:t xml:space="preserve">-&gt; Lời độc thoại nội tâm của nhân vật Trương Ba chính là sự đấu tranh để hoàn thiện nhân cách. Có thể nói cuộc đấu tranh giữa Hồn và Xác, phần thắng nghiêng về Xác, nhưng Hồn không chịu yếu thế, không khuất phục </w:t>
            </w:r>
            <w:r w:rsidRPr="00CA5D86">
              <w:rPr>
                <w:sz w:val="24"/>
                <w:szCs w:val="24"/>
              </w:rPr>
              <w:lastRenderedPageBreak/>
              <w:t>mà tìm mọi cách để được sống là chính mình – Đây chính là nhân cách cao đẹp của nhân vật Trương Ba.</w:t>
            </w:r>
          </w:p>
          <w:p w:rsidR="0086635F" w:rsidRPr="00CA5D86" w:rsidRDefault="0086635F" w:rsidP="00CA5D86">
            <w:pPr>
              <w:spacing w:beforeLines="20" w:before="48" w:afterLines="20" w:after="48"/>
              <w:jc w:val="both"/>
              <w:rPr>
                <w:i/>
                <w:sz w:val="24"/>
                <w:szCs w:val="24"/>
              </w:rPr>
            </w:pPr>
            <w:r w:rsidRPr="00CA5D86">
              <w:rPr>
                <w:i/>
                <w:sz w:val="24"/>
                <w:szCs w:val="24"/>
              </w:rPr>
              <w:t>2.3 Đánh giá chung:</w:t>
            </w:r>
          </w:p>
          <w:p w:rsidR="0086635F" w:rsidRPr="00CA5D86" w:rsidRDefault="0086635F" w:rsidP="00CA5D86">
            <w:pPr>
              <w:spacing w:beforeLines="20" w:before="48" w:afterLines="20" w:after="48"/>
              <w:jc w:val="both"/>
              <w:rPr>
                <w:sz w:val="24"/>
                <w:szCs w:val="24"/>
              </w:rPr>
            </w:pPr>
            <w:r w:rsidRPr="00CA5D86">
              <w:rPr>
                <w:sz w:val="24"/>
                <w:szCs w:val="24"/>
              </w:rPr>
              <w:t xml:space="preserve">  - Sự thay đổi về nhận thức của nhân vật Trương Ba:</w:t>
            </w:r>
          </w:p>
          <w:p w:rsidR="0086635F" w:rsidRPr="00CA5D86" w:rsidRDefault="0086635F" w:rsidP="00CA5D86">
            <w:pPr>
              <w:spacing w:beforeLines="20" w:before="48" w:afterLines="20" w:after="48"/>
              <w:jc w:val="both"/>
              <w:rPr>
                <w:sz w:val="24"/>
                <w:szCs w:val="24"/>
              </w:rPr>
            </w:pPr>
            <w:r w:rsidRPr="00CA5D86">
              <w:rPr>
                <w:sz w:val="24"/>
                <w:szCs w:val="24"/>
              </w:rPr>
              <w:t xml:space="preserve">     + Hiểu được con người phải là một thể thống nhất, hài hòa giữa phần xác và hồn. Không thể sống bên trong một đằng, bên ngoài một nẻo.</w:t>
            </w:r>
          </w:p>
          <w:p w:rsidR="0086635F" w:rsidRPr="00CA5D86" w:rsidRDefault="0086635F" w:rsidP="00CA5D86">
            <w:pPr>
              <w:spacing w:beforeLines="20" w:before="48" w:afterLines="20" w:after="48"/>
              <w:jc w:val="both"/>
              <w:rPr>
                <w:sz w:val="24"/>
                <w:szCs w:val="24"/>
              </w:rPr>
            </w:pPr>
            <w:r w:rsidRPr="00CA5D86">
              <w:rPr>
                <w:sz w:val="24"/>
                <w:szCs w:val="24"/>
              </w:rPr>
              <w:t xml:space="preserve">     + Nhận thức được cuộc sống chỉ thực sự có ý nghĩa khi con người được sống là chính mình.</w:t>
            </w:r>
          </w:p>
          <w:p w:rsidR="0086635F" w:rsidRPr="00CA5D86" w:rsidRDefault="0086635F" w:rsidP="00CA5D86">
            <w:pPr>
              <w:spacing w:beforeLines="20" w:before="48" w:afterLines="20" w:after="48"/>
              <w:jc w:val="both"/>
              <w:rPr>
                <w:sz w:val="24"/>
                <w:szCs w:val="24"/>
              </w:rPr>
            </w:pPr>
            <w:r w:rsidRPr="00CA5D86">
              <w:rPr>
                <w:sz w:val="24"/>
                <w:szCs w:val="24"/>
              </w:rPr>
              <w:t xml:space="preserve"> - Vẻ đẹp về nhân cách của Trương Ba: tỉnh táo, sáng suốt, nhận thức kịp thời, có lòng tự trọng cao, luôn biết đấu tranh để giữ gìn nhân phẩm của mình trong hoàn cảnh nghiệt ngã.</w:t>
            </w:r>
          </w:p>
          <w:p w:rsidR="0086635F" w:rsidRPr="00CA5D86" w:rsidRDefault="0086635F" w:rsidP="00CA5D86">
            <w:pPr>
              <w:spacing w:beforeLines="20" w:before="48" w:afterLines="20" w:after="48"/>
              <w:jc w:val="both"/>
              <w:rPr>
                <w:b/>
                <w:sz w:val="24"/>
                <w:szCs w:val="24"/>
              </w:rPr>
            </w:pPr>
            <w:r w:rsidRPr="00CA5D86">
              <w:rPr>
                <w:b/>
                <w:sz w:val="24"/>
                <w:szCs w:val="24"/>
              </w:rPr>
              <w:t>3. Ý nghĩa triết lí về cuộc sống của vở kịch:</w:t>
            </w:r>
          </w:p>
          <w:p w:rsidR="0086635F" w:rsidRPr="00CA5D86" w:rsidRDefault="0086635F" w:rsidP="00CA5D86">
            <w:pPr>
              <w:spacing w:beforeLines="20" w:before="48" w:afterLines="20" w:after="48"/>
              <w:jc w:val="both"/>
              <w:rPr>
                <w:sz w:val="24"/>
                <w:szCs w:val="24"/>
              </w:rPr>
            </w:pPr>
            <w:r w:rsidRPr="00CA5D86">
              <w:rPr>
                <w:b/>
                <w:sz w:val="24"/>
                <w:szCs w:val="24"/>
              </w:rPr>
              <w:t>-</w:t>
            </w:r>
            <w:r w:rsidRPr="00CA5D86">
              <w:rPr>
                <w:sz w:val="24"/>
                <w:szCs w:val="24"/>
              </w:rPr>
              <w:t xml:space="preserve"> Trương Ba được sống nhưng là sống nhờ sống gửi, sống vay mượn đáng hổ thẹn vì phải sống chung với sự dung tục và bị sự dung tục đồng hóa. Tác giả cảnh báo khi con người phải sống trong dung tục thì cái dung tục sẽ ngự trị, sẽ dần thắng thế, lấn át và sẽ tàn phá những gì trong sạch, đẹp đẽ, cao quý trong con người. </w:t>
            </w:r>
          </w:p>
          <w:p w:rsidR="0086635F" w:rsidRPr="00CA5D86" w:rsidRDefault="0086635F" w:rsidP="00CA5D86">
            <w:pPr>
              <w:spacing w:beforeLines="20" w:before="48" w:afterLines="20" w:after="48"/>
              <w:jc w:val="both"/>
              <w:rPr>
                <w:sz w:val="24"/>
                <w:szCs w:val="24"/>
              </w:rPr>
            </w:pPr>
            <w:r w:rsidRPr="00CA5D86">
              <w:rPr>
                <w:sz w:val="24"/>
                <w:szCs w:val="24"/>
              </w:rPr>
              <w:t xml:space="preserve"> -  Cuộc sống đáng quý, được sống là hạnh phúc nhưng được sống là mình là điều đáng quý hơn. Muốn vậy, mỗi người cần phải đấu tranh để tự hoàn thiện về nhân cách, sống hài hòa giữa thể xác và linh hồn, hài hòa giữa cái bên trong và cái bên ngoài. Không thể có một linh hồn thanh cao trong một thể xác phàm tục, tội lỗi. Đừng bao giờ cho rằng tâm hồn là thứ đáng quý nên chỉ biết chăm lo cho tâm hồn mà không chú ý đến những giá trị vật chất. Hay cũng đừng quan tâm đến thể xác mà bỏ bê đời sống tâm hồn. Hồn và Xác cả hai đều đáng quý…</w:t>
            </w:r>
          </w:p>
          <w:p w:rsidR="0086635F" w:rsidRPr="00CA5D86" w:rsidRDefault="0086635F" w:rsidP="00CA5D86">
            <w:pPr>
              <w:spacing w:beforeLines="20" w:before="48" w:afterLines="20" w:after="48"/>
              <w:jc w:val="both"/>
              <w:rPr>
                <w:b/>
                <w:sz w:val="24"/>
                <w:szCs w:val="24"/>
              </w:rPr>
            </w:pPr>
            <w:r w:rsidRPr="00CA5D86">
              <w:rPr>
                <w:b/>
                <w:sz w:val="24"/>
                <w:szCs w:val="24"/>
              </w:rPr>
              <w:t>4. Đặc sắc nghệ thuật:</w:t>
            </w:r>
          </w:p>
          <w:p w:rsidR="0086635F" w:rsidRPr="00CA5D86" w:rsidRDefault="0086635F" w:rsidP="00CA5D86">
            <w:pPr>
              <w:spacing w:beforeLines="20" w:before="48" w:afterLines="20" w:after="48"/>
              <w:jc w:val="both"/>
              <w:rPr>
                <w:sz w:val="24"/>
                <w:szCs w:val="24"/>
              </w:rPr>
            </w:pPr>
            <w:r w:rsidRPr="00CA5D86">
              <w:rPr>
                <w:b/>
                <w:sz w:val="24"/>
                <w:szCs w:val="24"/>
              </w:rPr>
              <w:t xml:space="preserve">- </w:t>
            </w:r>
            <w:r w:rsidRPr="00CA5D86">
              <w:rPr>
                <w:sz w:val="24"/>
                <w:szCs w:val="24"/>
              </w:rPr>
              <w:t>Sáng tạo lại cốt truyện dân gian.</w:t>
            </w:r>
          </w:p>
          <w:p w:rsidR="0086635F" w:rsidRPr="00CA5D86" w:rsidRDefault="0086635F" w:rsidP="00CA5D86">
            <w:pPr>
              <w:pStyle w:val="NormalWeb"/>
              <w:spacing w:beforeLines="20" w:before="48" w:beforeAutospacing="0" w:afterLines="20" w:after="48" w:afterAutospacing="0"/>
              <w:rPr>
                <w:b/>
              </w:rPr>
            </w:pPr>
            <w:r w:rsidRPr="00CA5D86">
              <w:t>- Nhà văn đã dựng lên được những kịch tính thông qua cử chỉ, hành động đặc biệt là lời thoại của nhân vật sinh động có tầm khái quát cao, có chiều sâu triết lí. Giọng điệu tranh biện độc đáo…</w:t>
            </w:r>
          </w:p>
        </w:tc>
        <w:tc>
          <w:tcPr>
            <w:tcW w:w="900" w:type="dxa"/>
          </w:tcPr>
          <w:p w:rsidR="0086635F" w:rsidRPr="00CA5D86" w:rsidRDefault="0086635F" w:rsidP="00CA5D86">
            <w:pPr>
              <w:spacing w:beforeLines="20" w:before="48" w:afterLines="20" w:after="48"/>
              <w:jc w:val="center"/>
              <w:rPr>
                <w:i/>
                <w:sz w:val="24"/>
                <w:szCs w:val="24"/>
              </w:rPr>
            </w:pPr>
          </w:p>
          <w:p w:rsidR="0086635F" w:rsidRPr="00CA5D86" w:rsidRDefault="0086635F" w:rsidP="00CA5D86">
            <w:pPr>
              <w:spacing w:beforeLines="20" w:before="48" w:afterLines="20" w:after="48"/>
              <w:jc w:val="center"/>
              <w:rPr>
                <w:sz w:val="24"/>
                <w:szCs w:val="24"/>
                <w:lang w:val="vi-VN"/>
              </w:rPr>
            </w:pPr>
            <w:r w:rsidRPr="00CA5D86">
              <w:rPr>
                <w:i/>
                <w:sz w:val="24"/>
                <w:szCs w:val="24"/>
              </w:rPr>
              <w:t>0,25</w:t>
            </w:r>
          </w:p>
          <w:p w:rsidR="0086635F" w:rsidRPr="00CA5D86" w:rsidRDefault="00CA5D86" w:rsidP="00CA5D86">
            <w:pPr>
              <w:spacing w:beforeLines="20" w:before="48" w:afterLines="20" w:after="48"/>
              <w:jc w:val="center"/>
              <w:rPr>
                <w:i/>
                <w:sz w:val="24"/>
                <w:szCs w:val="24"/>
              </w:rPr>
            </w:pPr>
            <w:r w:rsidRPr="00CA5D86">
              <w:rPr>
                <w:i/>
                <w:sz w:val="24"/>
                <w:szCs w:val="24"/>
              </w:rPr>
              <w:t>1.5</w:t>
            </w:r>
          </w:p>
          <w:p w:rsidR="0086635F" w:rsidRPr="00CA5D86" w:rsidRDefault="0086635F" w:rsidP="00CA5D86">
            <w:pPr>
              <w:spacing w:beforeLines="20" w:before="48" w:afterLines="20" w:after="48"/>
              <w:jc w:val="center"/>
              <w:rPr>
                <w:b/>
                <w:i/>
                <w:sz w:val="24"/>
                <w:szCs w:val="24"/>
              </w:rPr>
            </w:pPr>
          </w:p>
          <w:p w:rsidR="0086635F" w:rsidRPr="00CA5D86" w:rsidRDefault="0086635F" w:rsidP="00CA5D86">
            <w:pPr>
              <w:spacing w:beforeLines="20" w:before="48" w:afterLines="20" w:after="48"/>
              <w:jc w:val="center"/>
              <w:rPr>
                <w:b/>
                <w:i/>
                <w:sz w:val="24"/>
                <w:szCs w:val="24"/>
              </w:rPr>
            </w:pPr>
          </w:p>
          <w:p w:rsidR="0086635F" w:rsidRPr="00CA5D86" w:rsidRDefault="0086635F" w:rsidP="00CA5D86">
            <w:pPr>
              <w:spacing w:beforeLines="20" w:before="48" w:afterLines="20" w:after="48"/>
              <w:jc w:val="center"/>
              <w:rPr>
                <w:b/>
                <w:i/>
                <w:sz w:val="24"/>
                <w:szCs w:val="24"/>
              </w:rPr>
            </w:pPr>
          </w:p>
          <w:p w:rsidR="0086635F" w:rsidRPr="00CA5D86" w:rsidRDefault="0086635F" w:rsidP="00CA5D86">
            <w:pPr>
              <w:spacing w:beforeLines="20" w:before="48" w:afterLines="20" w:after="48"/>
              <w:jc w:val="center"/>
              <w:rPr>
                <w:b/>
                <w:i/>
                <w:sz w:val="24"/>
                <w:szCs w:val="24"/>
              </w:rPr>
            </w:pPr>
          </w:p>
          <w:p w:rsidR="0086635F" w:rsidRPr="00CA5D86" w:rsidRDefault="0086635F" w:rsidP="00CA5D86">
            <w:pPr>
              <w:spacing w:beforeLines="20" w:before="48" w:afterLines="20" w:after="48"/>
              <w:jc w:val="center"/>
              <w:rPr>
                <w:b/>
                <w:i/>
                <w:sz w:val="24"/>
                <w:szCs w:val="24"/>
              </w:rPr>
            </w:pPr>
          </w:p>
          <w:p w:rsidR="0086635F" w:rsidRPr="00CA5D86" w:rsidRDefault="0086635F" w:rsidP="00CA5D86">
            <w:pPr>
              <w:spacing w:beforeLines="20" w:before="48" w:afterLines="20" w:after="48"/>
              <w:jc w:val="center"/>
              <w:rPr>
                <w:b/>
                <w:i/>
                <w:sz w:val="24"/>
                <w:szCs w:val="24"/>
              </w:rPr>
            </w:pPr>
          </w:p>
          <w:p w:rsidR="0086635F" w:rsidRPr="00CA5D86" w:rsidRDefault="0086635F" w:rsidP="00CA5D86">
            <w:pPr>
              <w:spacing w:beforeLines="20" w:before="48" w:afterLines="20" w:after="48"/>
              <w:jc w:val="center"/>
              <w:rPr>
                <w:b/>
                <w:i/>
                <w:sz w:val="24"/>
                <w:szCs w:val="24"/>
              </w:rPr>
            </w:pPr>
          </w:p>
          <w:p w:rsidR="0086635F" w:rsidRPr="00CA5D86" w:rsidRDefault="0086635F" w:rsidP="00CA5D86">
            <w:pPr>
              <w:spacing w:beforeLines="20" w:before="48" w:afterLines="20" w:after="48"/>
              <w:jc w:val="center"/>
              <w:rPr>
                <w:b/>
                <w:i/>
                <w:sz w:val="24"/>
                <w:szCs w:val="24"/>
              </w:rPr>
            </w:pPr>
          </w:p>
          <w:p w:rsidR="0086635F" w:rsidRPr="00CA5D86" w:rsidRDefault="0086635F" w:rsidP="00CA5D86">
            <w:pPr>
              <w:spacing w:beforeLines="20" w:before="48" w:afterLines="20" w:after="48"/>
              <w:jc w:val="center"/>
              <w:rPr>
                <w:b/>
                <w:i/>
                <w:sz w:val="24"/>
                <w:szCs w:val="24"/>
              </w:rPr>
            </w:pPr>
          </w:p>
          <w:p w:rsidR="0086635F" w:rsidRPr="00CA5D86" w:rsidRDefault="0086635F" w:rsidP="00CA5D86">
            <w:pPr>
              <w:spacing w:beforeLines="20" w:before="48" w:afterLines="20" w:after="48"/>
              <w:jc w:val="center"/>
              <w:rPr>
                <w:b/>
                <w:i/>
                <w:sz w:val="24"/>
                <w:szCs w:val="24"/>
              </w:rPr>
            </w:pPr>
          </w:p>
          <w:p w:rsidR="0086635F" w:rsidRPr="00CA5D86" w:rsidRDefault="0086635F" w:rsidP="00CA5D86">
            <w:pPr>
              <w:spacing w:beforeLines="20" w:before="48" w:afterLines="20" w:after="48"/>
              <w:jc w:val="center"/>
              <w:rPr>
                <w:b/>
                <w:i/>
                <w:sz w:val="24"/>
                <w:szCs w:val="24"/>
              </w:rPr>
            </w:pPr>
          </w:p>
          <w:p w:rsidR="0086635F" w:rsidRPr="00CA5D86" w:rsidRDefault="0086635F" w:rsidP="00CA5D86">
            <w:pPr>
              <w:spacing w:beforeLines="20" w:before="48" w:afterLines="20" w:after="48"/>
              <w:jc w:val="center"/>
              <w:rPr>
                <w:b/>
                <w:i/>
                <w:sz w:val="24"/>
                <w:szCs w:val="24"/>
              </w:rPr>
            </w:pPr>
          </w:p>
          <w:p w:rsidR="0086635F" w:rsidRPr="00CA5D86" w:rsidRDefault="0086635F" w:rsidP="00CA5D86">
            <w:pPr>
              <w:spacing w:beforeLines="20" w:before="48" w:afterLines="20" w:after="48"/>
              <w:jc w:val="center"/>
              <w:rPr>
                <w:b/>
                <w:i/>
                <w:sz w:val="24"/>
                <w:szCs w:val="24"/>
              </w:rPr>
            </w:pPr>
          </w:p>
          <w:p w:rsidR="0086635F" w:rsidRPr="00CA5D86" w:rsidRDefault="0086635F" w:rsidP="00CA5D86">
            <w:pPr>
              <w:spacing w:beforeLines="20" w:before="48" w:afterLines="20" w:after="48"/>
              <w:jc w:val="center"/>
              <w:rPr>
                <w:sz w:val="24"/>
                <w:szCs w:val="24"/>
                <w:lang w:val="vi-VN"/>
              </w:rPr>
            </w:pPr>
          </w:p>
          <w:p w:rsidR="0086635F" w:rsidRPr="00CA5D86" w:rsidRDefault="0086635F" w:rsidP="00CA5D86">
            <w:pPr>
              <w:spacing w:beforeLines="20" w:before="48" w:afterLines="20" w:after="48"/>
              <w:jc w:val="center"/>
              <w:rPr>
                <w:sz w:val="24"/>
                <w:szCs w:val="24"/>
              </w:rPr>
            </w:pPr>
          </w:p>
        </w:tc>
      </w:tr>
      <w:tr w:rsidR="0086635F" w:rsidRPr="00CA5D86" w:rsidTr="00E769B3">
        <w:trPr>
          <w:trHeight w:val="437"/>
        </w:trPr>
        <w:tc>
          <w:tcPr>
            <w:tcW w:w="866" w:type="dxa"/>
            <w:vMerge/>
          </w:tcPr>
          <w:p w:rsidR="0086635F" w:rsidRPr="00CA5D86" w:rsidRDefault="0086635F" w:rsidP="00CA5D86">
            <w:pPr>
              <w:spacing w:beforeLines="20" w:before="48" w:afterLines="20" w:after="48"/>
              <w:rPr>
                <w:sz w:val="24"/>
                <w:szCs w:val="24"/>
              </w:rPr>
            </w:pPr>
          </w:p>
        </w:tc>
        <w:tc>
          <w:tcPr>
            <w:tcW w:w="694" w:type="dxa"/>
            <w:vMerge/>
          </w:tcPr>
          <w:p w:rsidR="0086635F" w:rsidRPr="00CA5D86" w:rsidRDefault="0086635F" w:rsidP="00CA5D86">
            <w:pPr>
              <w:spacing w:beforeLines="20" w:before="48" w:afterLines="20" w:after="48"/>
              <w:rPr>
                <w:b/>
                <w:sz w:val="24"/>
                <w:szCs w:val="24"/>
              </w:rPr>
            </w:pPr>
          </w:p>
        </w:tc>
        <w:tc>
          <w:tcPr>
            <w:tcW w:w="7229" w:type="dxa"/>
            <w:vMerge/>
          </w:tcPr>
          <w:p w:rsidR="0086635F" w:rsidRPr="00CA5D86" w:rsidRDefault="0086635F" w:rsidP="00CA5D86">
            <w:pPr>
              <w:spacing w:beforeLines="20" w:before="48" w:afterLines="20" w:after="48"/>
              <w:jc w:val="both"/>
              <w:textAlignment w:val="baseline"/>
              <w:rPr>
                <w:sz w:val="24"/>
                <w:szCs w:val="24"/>
              </w:rPr>
            </w:pPr>
          </w:p>
        </w:tc>
        <w:tc>
          <w:tcPr>
            <w:tcW w:w="900" w:type="dxa"/>
          </w:tcPr>
          <w:p w:rsidR="0086635F" w:rsidRPr="00CA5D86" w:rsidRDefault="0086635F" w:rsidP="00CA5D86">
            <w:pPr>
              <w:spacing w:beforeLines="20" w:before="48" w:afterLines="20" w:after="48"/>
              <w:jc w:val="center"/>
              <w:rPr>
                <w:b/>
                <w:i/>
                <w:sz w:val="24"/>
                <w:szCs w:val="24"/>
                <w:lang w:val="nl-NL"/>
              </w:rPr>
            </w:pPr>
          </w:p>
          <w:p w:rsidR="0086635F" w:rsidRPr="00CA5D86" w:rsidRDefault="0086635F" w:rsidP="00CA5D86">
            <w:pPr>
              <w:spacing w:beforeLines="20" w:before="48" w:afterLines="20" w:after="48"/>
              <w:jc w:val="center"/>
              <w:rPr>
                <w:b/>
                <w:i/>
                <w:sz w:val="24"/>
                <w:szCs w:val="24"/>
                <w:lang w:val="nl-NL"/>
              </w:rPr>
            </w:pPr>
          </w:p>
          <w:p w:rsidR="0086635F" w:rsidRPr="00CA5D86" w:rsidRDefault="0086635F" w:rsidP="00CA5D86">
            <w:pPr>
              <w:spacing w:beforeLines="20" w:before="48" w:afterLines="20" w:after="48"/>
              <w:jc w:val="center"/>
              <w:rPr>
                <w:b/>
                <w:i/>
                <w:sz w:val="24"/>
                <w:szCs w:val="24"/>
                <w:lang w:val="nl-NL"/>
              </w:rPr>
            </w:pPr>
          </w:p>
          <w:p w:rsidR="0086635F" w:rsidRPr="00CA5D86" w:rsidRDefault="0086635F" w:rsidP="00CA5D86">
            <w:pPr>
              <w:spacing w:beforeLines="20" w:before="48" w:afterLines="20" w:after="48"/>
              <w:jc w:val="center"/>
              <w:rPr>
                <w:b/>
                <w:i/>
                <w:sz w:val="24"/>
                <w:szCs w:val="24"/>
                <w:lang w:val="nl-NL"/>
              </w:rPr>
            </w:pPr>
          </w:p>
          <w:p w:rsidR="0086635F" w:rsidRPr="00CA5D86" w:rsidRDefault="0086635F" w:rsidP="00CA5D86">
            <w:pPr>
              <w:spacing w:beforeLines="20" w:before="48" w:afterLines="20" w:after="48"/>
              <w:jc w:val="center"/>
              <w:rPr>
                <w:b/>
                <w:i/>
                <w:sz w:val="24"/>
                <w:szCs w:val="24"/>
                <w:lang w:val="nl-NL"/>
              </w:rPr>
            </w:pPr>
          </w:p>
          <w:p w:rsidR="0086635F" w:rsidRPr="00CA5D86" w:rsidRDefault="0086635F" w:rsidP="00CA5D86">
            <w:pPr>
              <w:spacing w:beforeLines="20" w:before="48" w:afterLines="20" w:after="48"/>
              <w:jc w:val="center"/>
              <w:rPr>
                <w:b/>
                <w:i/>
                <w:sz w:val="24"/>
                <w:szCs w:val="24"/>
                <w:lang w:val="nl-NL"/>
              </w:rPr>
            </w:pPr>
          </w:p>
          <w:p w:rsidR="0086635F" w:rsidRPr="00CA5D86" w:rsidRDefault="0086635F" w:rsidP="00CA5D86">
            <w:pPr>
              <w:spacing w:beforeLines="20" w:before="48" w:afterLines="20" w:after="48"/>
              <w:jc w:val="center"/>
              <w:rPr>
                <w:b/>
                <w:i/>
                <w:sz w:val="24"/>
                <w:szCs w:val="24"/>
                <w:lang w:val="nl-NL"/>
              </w:rPr>
            </w:pPr>
          </w:p>
          <w:p w:rsidR="0086635F" w:rsidRPr="00CA5D86" w:rsidRDefault="0086635F" w:rsidP="00CA5D86">
            <w:pPr>
              <w:spacing w:beforeLines="20" w:before="48" w:afterLines="20" w:after="48"/>
              <w:jc w:val="center"/>
              <w:rPr>
                <w:b/>
                <w:i/>
                <w:sz w:val="24"/>
                <w:szCs w:val="24"/>
                <w:lang w:val="nl-NL"/>
              </w:rPr>
            </w:pPr>
          </w:p>
          <w:p w:rsidR="0086635F" w:rsidRPr="00CA5D86" w:rsidRDefault="0086635F" w:rsidP="00CA5D86">
            <w:pPr>
              <w:spacing w:beforeLines="20" w:before="48" w:afterLines="20" w:after="48"/>
              <w:jc w:val="center"/>
              <w:rPr>
                <w:b/>
                <w:i/>
                <w:sz w:val="24"/>
                <w:szCs w:val="24"/>
                <w:lang w:val="nl-NL"/>
              </w:rPr>
            </w:pPr>
          </w:p>
          <w:p w:rsidR="0086635F" w:rsidRPr="00CA5D86" w:rsidRDefault="0086635F" w:rsidP="00CA5D86">
            <w:pPr>
              <w:spacing w:beforeLines="20" w:before="48" w:afterLines="20" w:after="48"/>
              <w:jc w:val="center"/>
              <w:rPr>
                <w:b/>
                <w:i/>
                <w:sz w:val="24"/>
                <w:szCs w:val="24"/>
                <w:lang w:val="nl-NL"/>
              </w:rPr>
            </w:pPr>
          </w:p>
          <w:p w:rsidR="0086635F" w:rsidRPr="00CA5D86" w:rsidRDefault="0086635F" w:rsidP="00CA5D86">
            <w:pPr>
              <w:spacing w:beforeLines="20" w:before="48" w:afterLines="20" w:after="48"/>
              <w:jc w:val="center"/>
              <w:rPr>
                <w:b/>
                <w:i/>
                <w:sz w:val="24"/>
                <w:szCs w:val="24"/>
                <w:lang w:val="nl-NL"/>
              </w:rPr>
            </w:pPr>
          </w:p>
          <w:p w:rsidR="0086635F" w:rsidRPr="00CA5D86" w:rsidRDefault="0086635F" w:rsidP="00CA5D86">
            <w:pPr>
              <w:spacing w:beforeLines="20" w:before="48" w:afterLines="20" w:after="48"/>
              <w:jc w:val="center"/>
              <w:rPr>
                <w:b/>
                <w:i/>
                <w:sz w:val="24"/>
                <w:szCs w:val="24"/>
                <w:lang w:val="nl-NL"/>
              </w:rPr>
            </w:pPr>
          </w:p>
          <w:p w:rsidR="0086635F" w:rsidRPr="00CA5D86" w:rsidRDefault="0086635F" w:rsidP="00CA5D86">
            <w:pPr>
              <w:spacing w:beforeLines="20" w:before="48" w:afterLines="20" w:after="48"/>
              <w:jc w:val="center"/>
              <w:rPr>
                <w:b/>
                <w:i/>
                <w:sz w:val="24"/>
                <w:szCs w:val="24"/>
                <w:lang w:val="nl-NL"/>
              </w:rPr>
            </w:pPr>
          </w:p>
          <w:p w:rsidR="0086635F" w:rsidRPr="00CA5D86" w:rsidRDefault="0086635F" w:rsidP="00CA5D86">
            <w:pPr>
              <w:spacing w:beforeLines="20" w:before="48" w:afterLines="20" w:after="48"/>
              <w:rPr>
                <w:b/>
                <w:i/>
                <w:sz w:val="24"/>
                <w:szCs w:val="24"/>
                <w:lang w:val="nl-NL"/>
              </w:rPr>
            </w:pPr>
          </w:p>
          <w:p w:rsidR="0086635F" w:rsidRPr="00CA5D86" w:rsidRDefault="0086635F" w:rsidP="00CA5D86">
            <w:pPr>
              <w:spacing w:beforeLines="20" w:before="48" w:afterLines="20" w:after="48"/>
              <w:jc w:val="center"/>
              <w:rPr>
                <w:b/>
                <w:i/>
                <w:sz w:val="24"/>
                <w:szCs w:val="24"/>
                <w:lang w:val="nl-NL"/>
              </w:rPr>
            </w:pPr>
          </w:p>
          <w:p w:rsidR="0086635F" w:rsidRPr="00CA5D86" w:rsidRDefault="0086635F" w:rsidP="00CA5D86">
            <w:pPr>
              <w:spacing w:beforeLines="20" w:before="48" w:afterLines="20" w:after="48"/>
              <w:jc w:val="center"/>
              <w:rPr>
                <w:i/>
                <w:sz w:val="24"/>
                <w:szCs w:val="24"/>
                <w:lang w:val="nl-NL"/>
              </w:rPr>
            </w:pPr>
          </w:p>
          <w:p w:rsidR="00CA5D86" w:rsidRPr="00CA5D86" w:rsidRDefault="00CA5D86" w:rsidP="00CA5D86">
            <w:pPr>
              <w:spacing w:beforeLines="20" w:before="48" w:afterLines="20" w:after="48"/>
              <w:jc w:val="center"/>
              <w:rPr>
                <w:i/>
                <w:sz w:val="24"/>
                <w:szCs w:val="24"/>
                <w:lang w:val="nl-NL"/>
              </w:rPr>
            </w:pPr>
          </w:p>
          <w:p w:rsidR="00CA5D86" w:rsidRPr="00CA5D86" w:rsidRDefault="00CA5D86" w:rsidP="00CA5D86">
            <w:pPr>
              <w:spacing w:beforeLines="20" w:before="48" w:afterLines="20" w:after="48"/>
              <w:jc w:val="center"/>
              <w:rPr>
                <w:i/>
                <w:sz w:val="24"/>
                <w:szCs w:val="24"/>
                <w:lang w:val="nl-NL"/>
              </w:rPr>
            </w:pPr>
          </w:p>
          <w:p w:rsidR="00CA5D86" w:rsidRPr="00CA5D86" w:rsidRDefault="00CA5D86" w:rsidP="00CA5D86">
            <w:pPr>
              <w:spacing w:beforeLines="20" w:before="48" w:afterLines="20" w:after="48"/>
              <w:jc w:val="center"/>
              <w:rPr>
                <w:i/>
                <w:sz w:val="24"/>
                <w:szCs w:val="24"/>
                <w:lang w:val="nl-NL"/>
              </w:rPr>
            </w:pPr>
          </w:p>
          <w:p w:rsidR="00CA5D86" w:rsidRPr="00CA5D86" w:rsidRDefault="00CA5D86" w:rsidP="00CA5D86">
            <w:pPr>
              <w:spacing w:beforeLines="20" w:before="48" w:afterLines="20" w:after="48"/>
              <w:jc w:val="center"/>
              <w:rPr>
                <w:i/>
                <w:sz w:val="24"/>
                <w:szCs w:val="24"/>
                <w:lang w:val="nl-NL"/>
              </w:rPr>
            </w:pPr>
          </w:p>
          <w:p w:rsidR="00CA5D86" w:rsidRPr="00CA5D86" w:rsidRDefault="00CA5D86" w:rsidP="00CA5D86">
            <w:pPr>
              <w:spacing w:beforeLines="20" w:before="48" w:afterLines="20" w:after="48"/>
              <w:jc w:val="center"/>
              <w:rPr>
                <w:i/>
                <w:sz w:val="24"/>
                <w:szCs w:val="24"/>
                <w:lang w:val="nl-NL"/>
              </w:rPr>
            </w:pPr>
          </w:p>
          <w:p w:rsidR="00CA5D86" w:rsidRPr="00CA5D86" w:rsidRDefault="00CA5D86" w:rsidP="00CA5D86">
            <w:pPr>
              <w:spacing w:beforeLines="20" w:before="48" w:afterLines="20" w:after="48"/>
              <w:jc w:val="center"/>
              <w:rPr>
                <w:i/>
                <w:sz w:val="24"/>
                <w:szCs w:val="24"/>
                <w:lang w:val="nl-NL"/>
              </w:rPr>
            </w:pPr>
          </w:p>
          <w:p w:rsidR="00CA5D86" w:rsidRPr="00CA5D86" w:rsidRDefault="00CA5D86" w:rsidP="00CA5D86">
            <w:pPr>
              <w:spacing w:beforeLines="20" w:before="48" w:afterLines="20" w:after="48"/>
              <w:jc w:val="center"/>
              <w:rPr>
                <w:i/>
                <w:sz w:val="24"/>
                <w:szCs w:val="24"/>
                <w:lang w:val="nl-NL"/>
              </w:rPr>
            </w:pPr>
          </w:p>
          <w:p w:rsidR="00CA5D86" w:rsidRPr="00CA5D86" w:rsidRDefault="00CA5D86" w:rsidP="00CA5D86">
            <w:pPr>
              <w:spacing w:beforeLines="20" w:before="48" w:afterLines="20" w:after="48"/>
              <w:jc w:val="center"/>
              <w:rPr>
                <w:i/>
                <w:sz w:val="24"/>
                <w:szCs w:val="24"/>
                <w:lang w:val="nl-NL"/>
              </w:rPr>
            </w:pPr>
          </w:p>
          <w:p w:rsidR="00CA5D86" w:rsidRPr="00CA5D86" w:rsidRDefault="00CA5D86" w:rsidP="00CA5D86">
            <w:pPr>
              <w:spacing w:beforeLines="20" w:before="48" w:afterLines="20" w:after="48"/>
              <w:jc w:val="center"/>
              <w:rPr>
                <w:i/>
                <w:sz w:val="24"/>
                <w:szCs w:val="24"/>
                <w:lang w:val="nl-NL"/>
              </w:rPr>
            </w:pPr>
            <w:r w:rsidRPr="00CA5D86">
              <w:rPr>
                <w:i/>
                <w:sz w:val="24"/>
                <w:szCs w:val="24"/>
                <w:lang w:val="nl-NL"/>
              </w:rPr>
              <w:t>1,0</w:t>
            </w:r>
          </w:p>
          <w:p w:rsidR="0086635F" w:rsidRPr="00CA5D86" w:rsidRDefault="0086635F" w:rsidP="00CA5D86">
            <w:pPr>
              <w:spacing w:beforeLines="20" w:before="48" w:afterLines="20" w:after="48"/>
              <w:jc w:val="center"/>
              <w:rPr>
                <w:i/>
                <w:sz w:val="24"/>
                <w:szCs w:val="24"/>
                <w:lang w:val="nl-NL"/>
              </w:rPr>
            </w:pPr>
          </w:p>
          <w:p w:rsidR="0086635F" w:rsidRPr="00CA5D86" w:rsidRDefault="0086635F" w:rsidP="00CA5D86">
            <w:pPr>
              <w:spacing w:beforeLines="20" w:before="48" w:afterLines="20" w:after="48"/>
              <w:jc w:val="center"/>
              <w:rPr>
                <w:i/>
                <w:sz w:val="24"/>
                <w:szCs w:val="24"/>
                <w:lang w:val="nl-NL"/>
              </w:rPr>
            </w:pPr>
          </w:p>
          <w:p w:rsidR="0086635F" w:rsidRPr="00CA5D86" w:rsidRDefault="0086635F" w:rsidP="00CA5D86">
            <w:pPr>
              <w:spacing w:beforeLines="20" w:before="48" w:afterLines="20" w:after="48"/>
              <w:jc w:val="center"/>
              <w:rPr>
                <w:i/>
                <w:sz w:val="24"/>
                <w:szCs w:val="24"/>
                <w:lang w:val="nl-NL"/>
              </w:rPr>
            </w:pPr>
          </w:p>
          <w:p w:rsidR="0086635F" w:rsidRPr="00CA5D86" w:rsidRDefault="0086635F" w:rsidP="00CA5D86">
            <w:pPr>
              <w:spacing w:beforeLines="20" w:before="48" w:afterLines="20" w:after="48"/>
              <w:jc w:val="center"/>
              <w:rPr>
                <w:i/>
                <w:sz w:val="24"/>
                <w:szCs w:val="24"/>
                <w:lang w:val="nl-NL"/>
              </w:rPr>
            </w:pPr>
          </w:p>
          <w:p w:rsidR="0086635F" w:rsidRPr="00CA5D86" w:rsidRDefault="0086635F" w:rsidP="00CA5D86">
            <w:pPr>
              <w:spacing w:beforeLines="20" w:before="48" w:afterLines="20" w:after="48"/>
              <w:jc w:val="center"/>
              <w:rPr>
                <w:i/>
                <w:sz w:val="24"/>
                <w:szCs w:val="24"/>
                <w:lang w:val="nl-NL"/>
              </w:rPr>
            </w:pPr>
          </w:p>
          <w:p w:rsidR="0086635F" w:rsidRPr="00CA5D86" w:rsidRDefault="0086635F" w:rsidP="00CA5D86">
            <w:pPr>
              <w:spacing w:beforeLines="20" w:before="48" w:afterLines="20" w:after="48"/>
              <w:jc w:val="center"/>
              <w:rPr>
                <w:i/>
                <w:sz w:val="24"/>
                <w:szCs w:val="24"/>
                <w:lang w:val="nl-NL"/>
              </w:rPr>
            </w:pPr>
          </w:p>
          <w:p w:rsidR="0086635F" w:rsidRPr="00CA5D86" w:rsidRDefault="0086635F" w:rsidP="00CA5D86">
            <w:pPr>
              <w:spacing w:beforeLines="20" w:before="48" w:afterLines="20" w:after="48"/>
              <w:jc w:val="center"/>
              <w:rPr>
                <w:i/>
                <w:sz w:val="24"/>
                <w:szCs w:val="24"/>
                <w:lang w:val="nl-NL"/>
              </w:rPr>
            </w:pPr>
          </w:p>
          <w:p w:rsidR="0086635F" w:rsidRPr="00CA5D86" w:rsidRDefault="0086635F" w:rsidP="00CA5D86">
            <w:pPr>
              <w:spacing w:beforeLines="20" w:before="48" w:afterLines="20" w:after="48"/>
              <w:rPr>
                <w:i/>
                <w:sz w:val="24"/>
                <w:szCs w:val="24"/>
                <w:lang w:val="nl-NL"/>
              </w:rPr>
            </w:pPr>
          </w:p>
          <w:p w:rsidR="0086635F" w:rsidRPr="00CA5D86" w:rsidRDefault="0086635F" w:rsidP="00CA5D86">
            <w:pPr>
              <w:spacing w:beforeLines="20" w:before="48" w:afterLines="20" w:after="48"/>
              <w:rPr>
                <w:i/>
                <w:sz w:val="24"/>
                <w:szCs w:val="24"/>
                <w:lang w:val="nl-NL"/>
              </w:rPr>
            </w:pPr>
          </w:p>
          <w:p w:rsidR="0086635F" w:rsidRPr="00CA5D86" w:rsidRDefault="00CA5D86" w:rsidP="00CA5D86">
            <w:pPr>
              <w:spacing w:beforeLines="20" w:before="48" w:afterLines="20" w:after="48"/>
              <w:jc w:val="center"/>
              <w:rPr>
                <w:i/>
                <w:sz w:val="24"/>
                <w:szCs w:val="24"/>
                <w:lang w:val="nl-NL"/>
              </w:rPr>
            </w:pPr>
            <w:r w:rsidRPr="00CA5D86">
              <w:rPr>
                <w:i/>
                <w:sz w:val="24"/>
                <w:szCs w:val="24"/>
                <w:lang w:val="nl-NL"/>
              </w:rPr>
              <w:t>0,</w:t>
            </w:r>
            <w:r w:rsidR="0086635F" w:rsidRPr="00CA5D86">
              <w:rPr>
                <w:i/>
                <w:sz w:val="24"/>
                <w:szCs w:val="24"/>
                <w:lang w:val="nl-NL"/>
              </w:rPr>
              <w:t>5</w:t>
            </w:r>
          </w:p>
        </w:tc>
      </w:tr>
      <w:tr w:rsidR="0086635F" w:rsidRPr="00CA5D86" w:rsidTr="00E769B3">
        <w:trPr>
          <w:trHeight w:val="437"/>
        </w:trPr>
        <w:tc>
          <w:tcPr>
            <w:tcW w:w="866" w:type="dxa"/>
          </w:tcPr>
          <w:p w:rsidR="0086635F" w:rsidRPr="00CA5D86" w:rsidRDefault="0086635F" w:rsidP="00CA5D86">
            <w:pPr>
              <w:spacing w:beforeLines="20" w:before="48" w:afterLines="20" w:after="48"/>
              <w:rPr>
                <w:sz w:val="24"/>
                <w:szCs w:val="24"/>
              </w:rPr>
            </w:pPr>
          </w:p>
        </w:tc>
        <w:tc>
          <w:tcPr>
            <w:tcW w:w="694" w:type="dxa"/>
          </w:tcPr>
          <w:p w:rsidR="0086635F" w:rsidRPr="00CA5D86" w:rsidRDefault="0086635F" w:rsidP="00CA5D86">
            <w:pPr>
              <w:spacing w:beforeLines="20" w:before="48" w:afterLines="20" w:after="48"/>
              <w:rPr>
                <w:b/>
                <w:sz w:val="24"/>
                <w:szCs w:val="24"/>
              </w:rPr>
            </w:pPr>
          </w:p>
        </w:tc>
        <w:tc>
          <w:tcPr>
            <w:tcW w:w="7229" w:type="dxa"/>
          </w:tcPr>
          <w:p w:rsidR="0086635F" w:rsidRPr="00CA5D86" w:rsidRDefault="0086635F" w:rsidP="00CA5D86">
            <w:pPr>
              <w:pStyle w:val="TableParagraph"/>
              <w:spacing w:beforeLines="20" w:before="48" w:afterLines="20" w:after="48"/>
              <w:ind w:left="0"/>
              <w:jc w:val="both"/>
              <w:rPr>
                <w:sz w:val="24"/>
                <w:szCs w:val="24"/>
              </w:rPr>
            </w:pPr>
            <w:r w:rsidRPr="00CA5D86">
              <w:rPr>
                <w:b/>
                <w:w w:val="105"/>
                <w:sz w:val="24"/>
                <w:szCs w:val="24"/>
              </w:rPr>
              <w:t>d. Sáng tạo:</w:t>
            </w:r>
            <w:r w:rsidRPr="00CA5D86">
              <w:rPr>
                <w:w w:val="105"/>
                <w:sz w:val="24"/>
                <w:szCs w:val="24"/>
              </w:rPr>
              <w:t xml:space="preserve"> Có cách diễn đạt mới mẻ, thể hiện suy nghĩ sâu sắc về vấn đề nghị luận.</w:t>
            </w:r>
          </w:p>
        </w:tc>
        <w:tc>
          <w:tcPr>
            <w:tcW w:w="900" w:type="dxa"/>
          </w:tcPr>
          <w:p w:rsidR="0086635F" w:rsidRPr="00CA5D86" w:rsidRDefault="0086635F" w:rsidP="00CA5D86">
            <w:pPr>
              <w:pStyle w:val="TableParagraph"/>
              <w:spacing w:beforeLines="20" w:before="48" w:afterLines="20" w:after="48"/>
              <w:ind w:left="0" w:right="161"/>
              <w:jc w:val="right"/>
              <w:rPr>
                <w:b/>
                <w:i/>
                <w:sz w:val="24"/>
                <w:szCs w:val="24"/>
              </w:rPr>
            </w:pPr>
            <w:r w:rsidRPr="00CA5D86">
              <w:rPr>
                <w:b/>
                <w:i/>
                <w:sz w:val="24"/>
                <w:szCs w:val="24"/>
              </w:rPr>
              <w:t>0,50</w:t>
            </w:r>
          </w:p>
        </w:tc>
      </w:tr>
      <w:tr w:rsidR="0086635F" w:rsidRPr="00CA5D86" w:rsidTr="00E769B3">
        <w:trPr>
          <w:trHeight w:val="437"/>
        </w:trPr>
        <w:tc>
          <w:tcPr>
            <w:tcW w:w="866" w:type="dxa"/>
          </w:tcPr>
          <w:p w:rsidR="0086635F" w:rsidRPr="00CA5D86" w:rsidRDefault="0086635F" w:rsidP="00CA5D86">
            <w:pPr>
              <w:spacing w:beforeLines="20" w:before="48" w:afterLines="20" w:after="48"/>
              <w:rPr>
                <w:sz w:val="24"/>
                <w:szCs w:val="24"/>
              </w:rPr>
            </w:pPr>
          </w:p>
        </w:tc>
        <w:tc>
          <w:tcPr>
            <w:tcW w:w="694" w:type="dxa"/>
          </w:tcPr>
          <w:p w:rsidR="0086635F" w:rsidRPr="00CA5D86" w:rsidRDefault="0086635F" w:rsidP="00CA5D86">
            <w:pPr>
              <w:spacing w:beforeLines="20" w:before="48" w:afterLines="20" w:after="48"/>
              <w:rPr>
                <w:b/>
                <w:sz w:val="24"/>
                <w:szCs w:val="24"/>
              </w:rPr>
            </w:pPr>
          </w:p>
        </w:tc>
        <w:tc>
          <w:tcPr>
            <w:tcW w:w="7229" w:type="dxa"/>
          </w:tcPr>
          <w:p w:rsidR="0086635F" w:rsidRPr="00CA5D86" w:rsidRDefault="0086635F" w:rsidP="00CA5D86">
            <w:pPr>
              <w:pStyle w:val="TableParagraph"/>
              <w:spacing w:beforeLines="20" w:before="48" w:afterLines="20" w:after="48"/>
              <w:ind w:left="0" w:right="-34"/>
              <w:jc w:val="both"/>
              <w:rPr>
                <w:sz w:val="24"/>
                <w:szCs w:val="24"/>
              </w:rPr>
            </w:pPr>
            <w:r w:rsidRPr="00CA5D86">
              <w:rPr>
                <w:b/>
                <w:sz w:val="24"/>
                <w:szCs w:val="24"/>
              </w:rPr>
              <w:t>e. Chính tả, dùng từ, đặt câu:</w:t>
            </w:r>
            <w:r w:rsidRPr="00CA5D86">
              <w:rPr>
                <w:sz w:val="24"/>
                <w:szCs w:val="24"/>
              </w:rPr>
              <w:t xml:space="preserve"> Đảm bảo quy tắc chính tả, dùng từ, đặt câu.</w:t>
            </w:r>
          </w:p>
        </w:tc>
        <w:tc>
          <w:tcPr>
            <w:tcW w:w="900" w:type="dxa"/>
          </w:tcPr>
          <w:p w:rsidR="0086635F" w:rsidRPr="00CA5D86" w:rsidRDefault="0086635F" w:rsidP="00CA5D86">
            <w:pPr>
              <w:pStyle w:val="TableParagraph"/>
              <w:spacing w:beforeLines="20" w:before="48" w:afterLines="20" w:after="48"/>
              <w:ind w:left="0" w:right="159"/>
              <w:jc w:val="right"/>
              <w:rPr>
                <w:b/>
                <w:i/>
                <w:sz w:val="24"/>
                <w:szCs w:val="24"/>
              </w:rPr>
            </w:pPr>
            <w:r w:rsidRPr="00CA5D86">
              <w:rPr>
                <w:b/>
                <w:i/>
                <w:sz w:val="24"/>
                <w:szCs w:val="24"/>
              </w:rPr>
              <w:t>0,25</w:t>
            </w:r>
          </w:p>
        </w:tc>
      </w:tr>
      <w:tr w:rsidR="0086635F" w:rsidRPr="00CA5D86" w:rsidTr="00E769B3">
        <w:trPr>
          <w:trHeight w:val="437"/>
        </w:trPr>
        <w:tc>
          <w:tcPr>
            <w:tcW w:w="866" w:type="dxa"/>
          </w:tcPr>
          <w:p w:rsidR="0086635F" w:rsidRPr="00CA5D86" w:rsidRDefault="0086635F" w:rsidP="00CA5D86">
            <w:pPr>
              <w:spacing w:beforeLines="20" w:before="48" w:afterLines="20" w:after="48"/>
              <w:rPr>
                <w:sz w:val="24"/>
                <w:szCs w:val="24"/>
              </w:rPr>
            </w:pPr>
          </w:p>
        </w:tc>
        <w:tc>
          <w:tcPr>
            <w:tcW w:w="694" w:type="dxa"/>
          </w:tcPr>
          <w:p w:rsidR="0086635F" w:rsidRPr="00CA5D86" w:rsidRDefault="0086635F" w:rsidP="00CA5D86">
            <w:pPr>
              <w:spacing w:beforeLines="20" w:before="48" w:afterLines="20" w:after="48"/>
              <w:rPr>
                <w:b/>
                <w:sz w:val="24"/>
                <w:szCs w:val="24"/>
              </w:rPr>
            </w:pPr>
          </w:p>
        </w:tc>
        <w:tc>
          <w:tcPr>
            <w:tcW w:w="7229" w:type="dxa"/>
          </w:tcPr>
          <w:p w:rsidR="0086635F" w:rsidRPr="00CA5D86" w:rsidRDefault="0086635F" w:rsidP="00CA5D86">
            <w:pPr>
              <w:pStyle w:val="TableParagraph"/>
              <w:spacing w:beforeLines="20" w:before="48" w:afterLines="20" w:after="48"/>
              <w:ind w:left="0" w:right="181"/>
              <w:jc w:val="center"/>
              <w:rPr>
                <w:sz w:val="24"/>
                <w:szCs w:val="24"/>
              </w:rPr>
            </w:pPr>
            <w:r w:rsidRPr="00CA5D86">
              <w:rPr>
                <w:b/>
                <w:sz w:val="24"/>
                <w:szCs w:val="24"/>
              </w:rPr>
              <w:t>ĐIỂM TOÀN BÀI THI : I + II = 10,00 điểm</w:t>
            </w:r>
          </w:p>
        </w:tc>
        <w:tc>
          <w:tcPr>
            <w:tcW w:w="900" w:type="dxa"/>
          </w:tcPr>
          <w:p w:rsidR="0086635F" w:rsidRPr="00CA5D86" w:rsidRDefault="0086635F" w:rsidP="00CA5D86">
            <w:pPr>
              <w:pStyle w:val="TableParagraph"/>
              <w:spacing w:beforeLines="20" w:before="48" w:afterLines="20" w:after="48"/>
              <w:ind w:left="0" w:right="159"/>
              <w:jc w:val="right"/>
              <w:rPr>
                <w:sz w:val="24"/>
                <w:szCs w:val="24"/>
              </w:rPr>
            </w:pPr>
          </w:p>
        </w:tc>
      </w:tr>
      <w:tr w:rsidR="0086635F" w:rsidRPr="00CA5D86" w:rsidTr="00E769B3">
        <w:trPr>
          <w:trHeight w:val="135"/>
        </w:trPr>
        <w:tc>
          <w:tcPr>
            <w:tcW w:w="9689" w:type="dxa"/>
            <w:gridSpan w:val="4"/>
          </w:tcPr>
          <w:p w:rsidR="0086635F" w:rsidRPr="00CA5D86" w:rsidRDefault="0086635F" w:rsidP="00CA5D86">
            <w:pPr>
              <w:pStyle w:val="TableParagraph"/>
              <w:spacing w:beforeLines="20" w:before="48" w:afterLines="20" w:after="48"/>
              <w:rPr>
                <w:b/>
                <w:i/>
                <w:sz w:val="24"/>
                <w:szCs w:val="24"/>
              </w:rPr>
            </w:pPr>
            <w:r w:rsidRPr="00CA5D86">
              <w:rPr>
                <w:b/>
                <w:i/>
                <w:sz w:val="24"/>
                <w:szCs w:val="24"/>
              </w:rPr>
              <w:t>Lưu ý chung:</w:t>
            </w:r>
          </w:p>
          <w:p w:rsidR="0086635F" w:rsidRPr="00CA5D86" w:rsidRDefault="0086635F" w:rsidP="00CA5D86">
            <w:pPr>
              <w:pStyle w:val="TableParagraph"/>
              <w:numPr>
                <w:ilvl w:val="0"/>
                <w:numId w:val="1"/>
              </w:numPr>
              <w:tabs>
                <w:tab w:val="left" w:pos="636"/>
              </w:tabs>
              <w:spacing w:beforeLines="20" w:before="48" w:afterLines="20" w:after="48"/>
              <w:ind w:firstLine="312"/>
              <w:jc w:val="both"/>
              <w:rPr>
                <w:i/>
                <w:sz w:val="24"/>
                <w:szCs w:val="24"/>
              </w:rPr>
            </w:pPr>
            <w:r w:rsidRPr="00CA5D86">
              <w:rPr>
                <w:i/>
                <w:sz w:val="24"/>
                <w:szCs w:val="24"/>
              </w:rPr>
              <w:t>Do đặc trưng của môn Ngữ văn, bài làm của thí sinh cần được đánh giá tổng quát, tránh đếm ý cho</w:t>
            </w:r>
            <w:r w:rsidRPr="00CA5D86">
              <w:rPr>
                <w:i/>
                <w:spacing w:val="-36"/>
                <w:sz w:val="24"/>
                <w:szCs w:val="24"/>
              </w:rPr>
              <w:t xml:space="preserve"> </w:t>
            </w:r>
            <w:r w:rsidRPr="00CA5D86">
              <w:rPr>
                <w:i/>
                <w:sz w:val="24"/>
                <w:szCs w:val="24"/>
              </w:rPr>
              <w:t>điểm..</w:t>
            </w:r>
          </w:p>
          <w:p w:rsidR="0086635F" w:rsidRPr="00CA5D86" w:rsidRDefault="0086635F" w:rsidP="00CA5D86">
            <w:pPr>
              <w:pStyle w:val="TableParagraph"/>
              <w:numPr>
                <w:ilvl w:val="0"/>
                <w:numId w:val="1"/>
              </w:numPr>
              <w:spacing w:beforeLines="20" w:before="48" w:afterLines="20" w:after="48"/>
              <w:ind w:left="0" w:firstLine="415"/>
              <w:jc w:val="both"/>
              <w:rPr>
                <w:i/>
                <w:sz w:val="24"/>
                <w:szCs w:val="24"/>
              </w:rPr>
            </w:pPr>
            <w:r w:rsidRPr="00CA5D86">
              <w:rPr>
                <w:i/>
                <w:sz w:val="24"/>
                <w:szCs w:val="24"/>
              </w:rPr>
              <w:t>Chỉ cho điểm tối đa theo thang điểm với những bài viết đáp ứng đầy đủ những yêu cầu đã nêu ở mỗi câu, đồng thời phải chặt chẽ, diễn đạt lưu loát, có cảm xúc.</w:t>
            </w:r>
          </w:p>
          <w:p w:rsidR="0086635F" w:rsidRPr="00CA5D86" w:rsidRDefault="0086635F" w:rsidP="00CA5D86">
            <w:pPr>
              <w:pStyle w:val="TableParagraph"/>
              <w:numPr>
                <w:ilvl w:val="0"/>
                <w:numId w:val="1"/>
              </w:numPr>
              <w:tabs>
                <w:tab w:val="left" w:pos="651"/>
              </w:tabs>
              <w:spacing w:beforeLines="20" w:before="48" w:afterLines="20" w:after="48"/>
              <w:ind w:firstLine="312"/>
              <w:jc w:val="both"/>
              <w:rPr>
                <w:i/>
                <w:sz w:val="24"/>
                <w:szCs w:val="24"/>
              </w:rPr>
            </w:pPr>
            <w:r w:rsidRPr="00CA5D86">
              <w:rPr>
                <w:i/>
                <w:sz w:val="24"/>
                <w:szCs w:val="24"/>
              </w:rPr>
              <w:t>Khuyến khích những bài viết có sáng tạo. Bài viết có thể không giống đáp án, có những ý ngoài đáp án, nhưng phải có căn cứ xác đáng và lí lẽ thuyết</w:t>
            </w:r>
            <w:r w:rsidRPr="00CA5D86">
              <w:rPr>
                <w:i/>
                <w:spacing w:val="-18"/>
                <w:sz w:val="24"/>
                <w:szCs w:val="24"/>
              </w:rPr>
              <w:t xml:space="preserve"> </w:t>
            </w:r>
            <w:r w:rsidRPr="00CA5D86">
              <w:rPr>
                <w:i/>
                <w:sz w:val="24"/>
                <w:szCs w:val="24"/>
              </w:rPr>
              <w:t>phục.</w:t>
            </w:r>
          </w:p>
          <w:p w:rsidR="0086635F" w:rsidRPr="00CA5D86" w:rsidRDefault="0086635F" w:rsidP="00CA5D86">
            <w:pPr>
              <w:pStyle w:val="TableParagraph"/>
              <w:numPr>
                <w:ilvl w:val="0"/>
                <w:numId w:val="1"/>
              </w:numPr>
              <w:tabs>
                <w:tab w:val="left" w:pos="646"/>
              </w:tabs>
              <w:spacing w:beforeLines="20" w:before="48" w:afterLines="20" w:after="48"/>
              <w:ind w:firstLine="312"/>
              <w:jc w:val="both"/>
              <w:rPr>
                <w:i/>
                <w:sz w:val="24"/>
                <w:szCs w:val="24"/>
              </w:rPr>
            </w:pPr>
            <w:r w:rsidRPr="00CA5D86">
              <w:rPr>
                <w:i/>
                <w:sz w:val="24"/>
                <w:szCs w:val="24"/>
              </w:rPr>
              <w:t>Không cho điểm cao đối với những bài chỉ nêu chung chung, sáo rỗng hoặc phần thân bài ở hai câu làm văn chỉ viết một đoạn</w:t>
            </w:r>
            <w:r w:rsidRPr="00CA5D86">
              <w:rPr>
                <w:i/>
                <w:spacing w:val="-13"/>
                <w:sz w:val="24"/>
                <w:szCs w:val="24"/>
              </w:rPr>
              <w:t xml:space="preserve"> </w:t>
            </w:r>
            <w:r w:rsidRPr="00CA5D86">
              <w:rPr>
                <w:i/>
                <w:sz w:val="24"/>
                <w:szCs w:val="24"/>
              </w:rPr>
              <w:t>văn. Cần trừ điểm đối với những lỗi về hành văn, ngữ pháp và chính</w:t>
            </w:r>
            <w:r w:rsidRPr="00CA5D86">
              <w:rPr>
                <w:i/>
                <w:spacing w:val="-28"/>
                <w:sz w:val="24"/>
                <w:szCs w:val="24"/>
              </w:rPr>
              <w:t xml:space="preserve"> </w:t>
            </w:r>
            <w:r w:rsidRPr="00CA5D86">
              <w:rPr>
                <w:i/>
                <w:sz w:val="24"/>
                <w:szCs w:val="24"/>
              </w:rPr>
              <w:t>tả.</w:t>
            </w:r>
          </w:p>
        </w:tc>
      </w:tr>
    </w:tbl>
    <w:p w:rsidR="006A0782" w:rsidRPr="00EE0D55" w:rsidRDefault="006A0782" w:rsidP="006A0782">
      <w:pPr>
        <w:rPr>
          <w:sz w:val="24"/>
          <w:szCs w:val="24"/>
        </w:rPr>
      </w:pPr>
    </w:p>
    <w:p w:rsidR="006A0782" w:rsidRPr="00CA5D86" w:rsidRDefault="00CA5D86" w:rsidP="006A0782">
      <w:pPr>
        <w:jc w:val="center"/>
        <w:rPr>
          <w:b/>
          <w:sz w:val="24"/>
          <w:szCs w:val="24"/>
        </w:rPr>
      </w:pPr>
      <w:r>
        <w:rPr>
          <w:sz w:val="24"/>
          <w:szCs w:val="24"/>
        </w:rPr>
        <w:t xml:space="preserve">         </w:t>
      </w:r>
      <w:r w:rsidR="006A0782" w:rsidRPr="00CA5D86">
        <w:rPr>
          <w:b/>
          <w:sz w:val="24"/>
          <w:szCs w:val="24"/>
        </w:rPr>
        <w:t>-------------------------------HẾT-----------------------------</w:t>
      </w:r>
    </w:p>
    <w:p w:rsidR="009D05BB" w:rsidRDefault="009D05BB"/>
    <w:sectPr w:rsidR="009D05BB" w:rsidSect="00E769B3">
      <w:pgSz w:w="11907" w:h="16840" w:code="9"/>
      <w:pgMar w:top="1134" w:right="1134" w:bottom="567"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1640" w:rsidRDefault="00951640" w:rsidP="00E769B3">
      <w:r>
        <w:separator/>
      </w:r>
    </w:p>
  </w:endnote>
  <w:endnote w:type="continuationSeparator" w:id="0">
    <w:p w:rsidR="00951640" w:rsidRDefault="00951640" w:rsidP="00E76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1640" w:rsidRDefault="00951640" w:rsidP="00E769B3">
      <w:r>
        <w:separator/>
      </w:r>
    </w:p>
  </w:footnote>
  <w:footnote w:type="continuationSeparator" w:id="0">
    <w:p w:rsidR="00951640" w:rsidRDefault="00951640" w:rsidP="00E769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B05C2"/>
    <w:multiLevelType w:val="hybridMultilevel"/>
    <w:tmpl w:val="22547350"/>
    <w:lvl w:ilvl="0" w:tplc="2A66D04C">
      <w:start w:val="1"/>
      <w:numFmt w:val="decimal"/>
      <w:lvlText w:val="%1."/>
      <w:lvlJc w:val="left"/>
      <w:pPr>
        <w:ind w:left="103" w:hanging="221"/>
      </w:pPr>
      <w:rPr>
        <w:rFonts w:ascii="Times New Roman" w:eastAsia="Times New Roman" w:hAnsi="Times New Roman" w:cs="Times New Roman" w:hint="default"/>
        <w:i/>
        <w:w w:val="99"/>
        <w:sz w:val="22"/>
        <w:szCs w:val="22"/>
      </w:rPr>
    </w:lvl>
    <w:lvl w:ilvl="1" w:tplc="830AAC94">
      <w:numFmt w:val="bullet"/>
      <w:lvlText w:val="•"/>
      <w:lvlJc w:val="left"/>
      <w:pPr>
        <w:ind w:left="1120" w:hanging="221"/>
      </w:pPr>
      <w:rPr>
        <w:rFonts w:hint="default"/>
      </w:rPr>
    </w:lvl>
    <w:lvl w:ilvl="2" w:tplc="3A1C9C94">
      <w:numFmt w:val="bullet"/>
      <w:lvlText w:val="•"/>
      <w:lvlJc w:val="left"/>
      <w:pPr>
        <w:ind w:left="2141" w:hanging="221"/>
      </w:pPr>
      <w:rPr>
        <w:rFonts w:hint="default"/>
      </w:rPr>
    </w:lvl>
    <w:lvl w:ilvl="3" w:tplc="78E8BB00">
      <w:numFmt w:val="bullet"/>
      <w:lvlText w:val="•"/>
      <w:lvlJc w:val="left"/>
      <w:pPr>
        <w:ind w:left="3162" w:hanging="221"/>
      </w:pPr>
      <w:rPr>
        <w:rFonts w:hint="default"/>
      </w:rPr>
    </w:lvl>
    <w:lvl w:ilvl="4" w:tplc="6D5E519C">
      <w:numFmt w:val="bullet"/>
      <w:lvlText w:val="•"/>
      <w:lvlJc w:val="left"/>
      <w:pPr>
        <w:ind w:left="4182" w:hanging="221"/>
      </w:pPr>
      <w:rPr>
        <w:rFonts w:hint="default"/>
      </w:rPr>
    </w:lvl>
    <w:lvl w:ilvl="5" w:tplc="3AE6E19E">
      <w:numFmt w:val="bullet"/>
      <w:lvlText w:val="•"/>
      <w:lvlJc w:val="left"/>
      <w:pPr>
        <w:ind w:left="5203" w:hanging="221"/>
      </w:pPr>
      <w:rPr>
        <w:rFonts w:hint="default"/>
      </w:rPr>
    </w:lvl>
    <w:lvl w:ilvl="6" w:tplc="EB5CCA16">
      <w:numFmt w:val="bullet"/>
      <w:lvlText w:val="•"/>
      <w:lvlJc w:val="left"/>
      <w:pPr>
        <w:ind w:left="6224" w:hanging="221"/>
      </w:pPr>
      <w:rPr>
        <w:rFonts w:hint="default"/>
      </w:rPr>
    </w:lvl>
    <w:lvl w:ilvl="7" w:tplc="40A20BCE">
      <w:numFmt w:val="bullet"/>
      <w:lvlText w:val="•"/>
      <w:lvlJc w:val="left"/>
      <w:pPr>
        <w:ind w:left="7244" w:hanging="221"/>
      </w:pPr>
      <w:rPr>
        <w:rFonts w:hint="default"/>
      </w:rPr>
    </w:lvl>
    <w:lvl w:ilvl="8" w:tplc="5ADC138E">
      <w:numFmt w:val="bullet"/>
      <w:lvlText w:val="•"/>
      <w:lvlJc w:val="left"/>
      <w:pPr>
        <w:ind w:left="8265" w:hanging="221"/>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0782"/>
    <w:rsid w:val="00006432"/>
    <w:rsid w:val="00094B64"/>
    <w:rsid w:val="000E6E88"/>
    <w:rsid w:val="001131EE"/>
    <w:rsid w:val="00151F3D"/>
    <w:rsid w:val="00217005"/>
    <w:rsid w:val="002375DE"/>
    <w:rsid w:val="002F1705"/>
    <w:rsid w:val="00304C2E"/>
    <w:rsid w:val="00352C55"/>
    <w:rsid w:val="00354F8B"/>
    <w:rsid w:val="00375073"/>
    <w:rsid w:val="003A2D82"/>
    <w:rsid w:val="003B5039"/>
    <w:rsid w:val="00412B4D"/>
    <w:rsid w:val="00423B8B"/>
    <w:rsid w:val="00456EC0"/>
    <w:rsid w:val="004655BD"/>
    <w:rsid w:val="00466C96"/>
    <w:rsid w:val="00495307"/>
    <w:rsid w:val="004C207D"/>
    <w:rsid w:val="00527E5E"/>
    <w:rsid w:val="00534115"/>
    <w:rsid w:val="00565FCB"/>
    <w:rsid w:val="005B6327"/>
    <w:rsid w:val="005C6545"/>
    <w:rsid w:val="005D66CE"/>
    <w:rsid w:val="005D72F8"/>
    <w:rsid w:val="00683DC8"/>
    <w:rsid w:val="006A0782"/>
    <w:rsid w:val="006A75D8"/>
    <w:rsid w:val="006E2345"/>
    <w:rsid w:val="006F40B4"/>
    <w:rsid w:val="006F5DDB"/>
    <w:rsid w:val="00713E8C"/>
    <w:rsid w:val="007208AB"/>
    <w:rsid w:val="00720EE7"/>
    <w:rsid w:val="007A38AB"/>
    <w:rsid w:val="007D0100"/>
    <w:rsid w:val="007E4845"/>
    <w:rsid w:val="007F6606"/>
    <w:rsid w:val="0082673A"/>
    <w:rsid w:val="00846467"/>
    <w:rsid w:val="00856689"/>
    <w:rsid w:val="00860127"/>
    <w:rsid w:val="0086635F"/>
    <w:rsid w:val="00877752"/>
    <w:rsid w:val="008D3D47"/>
    <w:rsid w:val="008E5071"/>
    <w:rsid w:val="008F67E5"/>
    <w:rsid w:val="009028D1"/>
    <w:rsid w:val="009407C0"/>
    <w:rsid w:val="00951640"/>
    <w:rsid w:val="00976E8E"/>
    <w:rsid w:val="009D05BB"/>
    <w:rsid w:val="009D28DB"/>
    <w:rsid w:val="009D2B3A"/>
    <w:rsid w:val="009D3F30"/>
    <w:rsid w:val="00A027CD"/>
    <w:rsid w:val="00A1795F"/>
    <w:rsid w:val="00A538FB"/>
    <w:rsid w:val="00A678B9"/>
    <w:rsid w:val="00A707C4"/>
    <w:rsid w:val="00AB49A6"/>
    <w:rsid w:val="00B1679A"/>
    <w:rsid w:val="00B41F82"/>
    <w:rsid w:val="00BA7A15"/>
    <w:rsid w:val="00BE4ED6"/>
    <w:rsid w:val="00C25743"/>
    <w:rsid w:val="00C26317"/>
    <w:rsid w:val="00C35173"/>
    <w:rsid w:val="00C51F66"/>
    <w:rsid w:val="00C94A8D"/>
    <w:rsid w:val="00CA5D86"/>
    <w:rsid w:val="00D10254"/>
    <w:rsid w:val="00D13358"/>
    <w:rsid w:val="00D6733D"/>
    <w:rsid w:val="00DF7972"/>
    <w:rsid w:val="00E070A7"/>
    <w:rsid w:val="00E2272E"/>
    <w:rsid w:val="00E45932"/>
    <w:rsid w:val="00E769B3"/>
    <w:rsid w:val="00E90EBD"/>
    <w:rsid w:val="00E95C31"/>
    <w:rsid w:val="00EA236E"/>
    <w:rsid w:val="00EA32E4"/>
    <w:rsid w:val="00EB0EA3"/>
    <w:rsid w:val="00EE40C9"/>
    <w:rsid w:val="00F60F98"/>
    <w:rsid w:val="00F65EDE"/>
    <w:rsid w:val="00F81D3A"/>
    <w:rsid w:val="00FC318C"/>
    <w:rsid w:val="00FC7D65"/>
    <w:rsid w:val="00FD73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B457CF-046A-456A-B284-E4D3A7E79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078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86635F"/>
    <w:pPr>
      <w:keepNext/>
      <w:spacing w:line="264" w:lineRule="auto"/>
      <w:ind w:right="-4967"/>
      <w:outlineLvl w:val="0"/>
    </w:pPr>
    <w:rPr>
      <w:b/>
      <w:sz w:val="26"/>
      <w:szCs w:val="26"/>
    </w:rPr>
  </w:style>
  <w:style w:type="paragraph" w:styleId="Heading2">
    <w:name w:val="heading 2"/>
    <w:basedOn w:val="Normal"/>
    <w:next w:val="Normal"/>
    <w:link w:val="Heading2Char"/>
    <w:uiPriority w:val="9"/>
    <w:unhideWhenUsed/>
    <w:qFormat/>
    <w:rsid w:val="00CA5D86"/>
    <w:pPr>
      <w:keepNext/>
      <w:spacing w:beforeLines="20" w:before="48" w:afterLines="20" w:after="48"/>
      <w:jc w:val="center"/>
      <w:outlineLvl w:val="1"/>
    </w:pPr>
    <w:rPr>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A0782"/>
    <w:pPr>
      <w:spacing w:before="100" w:beforeAutospacing="1" w:after="100" w:afterAutospacing="1"/>
    </w:pPr>
    <w:rPr>
      <w:sz w:val="24"/>
      <w:szCs w:val="24"/>
    </w:rPr>
  </w:style>
  <w:style w:type="character" w:styleId="Hyperlink">
    <w:name w:val="Hyperlink"/>
    <w:basedOn w:val="DefaultParagraphFont"/>
    <w:uiPriority w:val="99"/>
    <w:semiHidden/>
    <w:unhideWhenUsed/>
    <w:rsid w:val="006A0782"/>
    <w:rPr>
      <w:color w:val="0000FF"/>
      <w:u w:val="single"/>
    </w:rPr>
  </w:style>
  <w:style w:type="character" w:customStyle="1" w:styleId="textexposedshow">
    <w:name w:val="text_exposed_show"/>
    <w:basedOn w:val="DefaultParagraphFont"/>
    <w:rsid w:val="006A0782"/>
  </w:style>
  <w:style w:type="character" w:styleId="Strong">
    <w:name w:val="Strong"/>
    <w:basedOn w:val="DefaultParagraphFont"/>
    <w:uiPriority w:val="22"/>
    <w:qFormat/>
    <w:rsid w:val="00A707C4"/>
    <w:rPr>
      <w:b/>
      <w:bCs/>
    </w:rPr>
  </w:style>
  <w:style w:type="paragraph" w:styleId="ListParagraph">
    <w:name w:val="List Paragraph"/>
    <w:basedOn w:val="Normal"/>
    <w:uiPriority w:val="34"/>
    <w:qFormat/>
    <w:rsid w:val="00354F8B"/>
    <w:pPr>
      <w:ind w:left="720"/>
      <w:contextualSpacing/>
    </w:pPr>
  </w:style>
  <w:style w:type="paragraph" w:styleId="Title">
    <w:name w:val="Title"/>
    <w:basedOn w:val="Normal"/>
    <w:next w:val="Normal"/>
    <w:link w:val="TitleChar"/>
    <w:uiPriority w:val="10"/>
    <w:qFormat/>
    <w:rsid w:val="0086635F"/>
    <w:pPr>
      <w:spacing w:before="120" w:after="20" w:line="264" w:lineRule="auto"/>
      <w:ind w:right="-4967"/>
      <w:jc w:val="center"/>
    </w:pPr>
    <w:rPr>
      <w:b/>
      <w:sz w:val="26"/>
      <w:szCs w:val="26"/>
    </w:rPr>
  </w:style>
  <w:style w:type="character" w:customStyle="1" w:styleId="TitleChar">
    <w:name w:val="Title Char"/>
    <w:basedOn w:val="DefaultParagraphFont"/>
    <w:link w:val="Title"/>
    <w:uiPriority w:val="10"/>
    <w:rsid w:val="0086635F"/>
    <w:rPr>
      <w:rFonts w:ascii="Times New Roman" w:eastAsia="Times New Roman" w:hAnsi="Times New Roman" w:cs="Times New Roman"/>
      <w:b/>
      <w:sz w:val="26"/>
      <w:szCs w:val="26"/>
    </w:rPr>
  </w:style>
  <w:style w:type="paragraph" w:styleId="Subtitle">
    <w:name w:val="Subtitle"/>
    <w:basedOn w:val="Normal"/>
    <w:next w:val="Normal"/>
    <w:link w:val="SubtitleChar"/>
    <w:uiPriority w:val="11"/>
    <w:qFormat/>
    <w:rsid w:val="0086635F"/>
    <w:rPr>
      <w:b/>
    </w:rPr>
  </w:style>
  <w:style w:type="character" w:customStyle="1" w:styleId="SubtitleChar">
    <w:name w:val="Subtitle Char"/>
    <w:basedOn w:val="DefaultParagraphFont"/>
    <w:link w:val="Subtitle"/>
    <w:uiPriority w:val="11"/>
    <w:rsid w:val="0086635F"/>
    <w:rPr>
      <w:rFonts w:ascii="Times New Roman" w:eastAsia="Times New Roman" w:hAnsi="Times New Roman" w:cs="Times New Roman"/>
      <w:b/>
      <w:sz w:val="28"/>
      <w:szCs w:val="28"/>
    </w:rPr>
  </w:style>
  <w:style w:type="character" w:styleId="Emphasis">
    <w:name w:val="Emphasis"/>
    <w:qFormat/>
    <w:rsid w:val="0086635F"/>
    <w:rPr>
      <w:i/>
      <w:iCs/>
    </w:rPr>
  </w:style>
  <w:style w:type="character" w:customStyle="1" w:styleId="Heading1Char">
    <w:name w:val="Heading 1 Char"/>
    <w:basedOn w:val="DefaultParagraphFont"/>
    <w:link w:val="Heading1"/>
    <w:uiPriority w:val="9"/>
    <w:rsid w:val="0086635F"/>
    <w:rPr>
      <w:rFonts w:ascii="Times New Roman" w:eastAsia="Times New Roman" w:hAnsi="Times New Roman" w:cs="Times New Roman"/>
      <w:b/>
      <w:sz w:val="26"/>
      <w:szCs w:val="26"/>
    </w:rPr>
  </w:style>
  <w:style w:type="paragraph" w:customStyle="1" w:styleId="Default">
    <w:name w:val="Default"/>
    <w:rsid w:val="0086635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Paragraph">
    <w:name w:val="Table Paragraph"/>
    <w:basedOn w:val="Normal"/>
    <w:uiPriority w:val="1"/>
    <w:qFormat/>
    <w:rsid w:val="0086635F"/>
    <w:pPr>
      <w:widowControl w:val="0"/>
      <w:spacing w:before="74"/>
      <w:ind w:left="103"/>
    </w:pPr>
    <w:rPr>
      <w:sz w:val="22"/>
      <w:szCs w:val="22"/>
    </w:rPr>
  </w:style>
  <w:style w:type="character" w:customStyle="1" w:styleId="popup-comment">
    <w:name w:val="popup-comment"/>
    <w:rsid w:val="0086635F"/>
  </w:style>
  <w:style w:type="character" w:customStyle="1" w:styleId="Heading2Char">
    <w:name w:val="Heading 2 Char"/>
    <w:basedOn w:val="DefaultParagraphFont"/>
    <w:link w:val="Heading2"/>
    <w:uiPriority w:val="9"/>
    <w:rsid w:val="00CA5D86"/>
    <w:rPr>
      <w:rFonts w:ascii="Times New Roman" w:eastAsia="Times New Roman" w:hAnsi="Times New Roman" w:cs="Times New Roman"/>
      <w:b/>
      <w:sz w:val="24"/>
      <w:szCs w:val="24"/>
    </w:rPr>
  </w:style>
  <w:style w:type="paragraph" w:styleId="BodyTextIndent">
    <w:name w:val="Body Text Indent"/>
    <w:basedOn w:val="Normal"/>
    <w:link w:val="BodyTextIndentChar"/>
    <w:uiPriority w:val="99"/>
    <w:unhideWhenUsed/>
    <w:rsid w:val="009D28DB"/>
    <w:pPr>
      <w:shd w:val="clear" w:color="auto" w:fill="FFFFFF"/>
      <w:spacing w:before="40" w:after="40" w:line="288" w:lineRule="auto"/>
      <w:ind w:firstLine="720"/>
      <w:jc w:val="both"/>
      <w:textAlignment w:val="baseline"/>
    </w:pPr>
    <w:rPr>
      <w:sz w:val="26"/>
      <w:szCs w:val="26"/>
      <w:shd w:val="clear" w:color="auto" w:fill="FFFFFF"/>
    </w:rPr>
  </w:style>
  <w:style w:type="character" w:customStyle="1" w:styleId="BodyTextIndentChar">
    <w:name w:val="Body Text Indent Char"/>
    <w:basedOn w:val="DefaultParagraphFont"/>
    <w:link w:val="BodyTextIndent"/>
    <w:uiPriority w:val="99"/>
    <w:rsid w:val="009D28DB"/>
    <w:rPr>
      <w:rFonts w:ascii="Times New Roman" w:eastAsia="Times New Roman" w:hAnsi="Times New Roman" w:cs="Times New Roman"/>
      <w:sz w:val="26"/>
      <w:szCs w:val="26"/>
      <w:shd w:val="clear" w:color="auto" w:fill="FFFFFF"/>
    </w:rPr>
  </w:style>
  <w:style w:type="paragraph" w:styleId="Header">
    <w:name w:val="header"/>
    <w:basedOn w:val="Normal"/>
    <w:link w:val="HeaderChar"/>
    <w:uiPriority w:val="99"/>
    <w:unhideWhenUsed/>
    <w:rsid w:val="00E769B3"/>
    <w:pPr>
      <w:tabs>
        <w:tab w:val="center" w:pos="4680"/>
        <w:tab w:val="right" w:pos="9360"/>
      </w:tabs>
    </w:pPr>
  </w:style>
  <w:style w:type="character" w:customStyle="1" w:styleId="HeaderChar">
    <w:name w:val="Header Char"/>
    <w:basedOn w:val="DefaultParagraphFont"/>
    <w:link w:val="Header"/>
    <w:uiPriority w:val="99"/>
    <w:rsid w:val="00E769B3"/>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E769B3"/>
    <w:pPr>
      <w:tabs>
        <w:tab w:val="center" w:pos="4680"/>
        <w:tab w:val="right" w:pos="9360"/>
      </w:tabs>
    </w:pPr>
  </w:style>
  <w:style w:type="character" w:customStyle="1" w:styleId="FooterChar">
    <w:name w:val="Footer Char"/>
    <w:basedOn w:val="DefaultParagraphFont"/>
    <w:link w:val="Footer"/>
    <w:uiPriority w:val="99"/>
    <w:rsid w:val="00E769B3"/>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25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6</Pages>
  <Words>2088</Words>
  <Characters>11905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Thuy Nguyen</cp:lastModifiedBy>
  <cp:revision>6</cp:revision>
  <dcterms:created xsi:type="dcterms:W3CDTF">2020-02-27T11:47:00Z</dcterms:created>
  <dcterms:modified xsi:type="dcterms:W3CDTF">2021-04-10T15:30:00Z</dcterms:modified>
</cp:coreProperties>
</file>